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F129C" w14:textId="77777777" w:rsidR="002776C0" w:rsidRDefault="002776C0" w:rsidP="002776C0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學期末考（補考）名單</w:t>
      </w:r>
    </w:p>
    <w:p w14:paraId="0459B6A7" w14:textId="77777777" w:rsidR="002776C0" w:rsidRDefault="002776C0" w:rsidP="002776C0">
      <w:pPr>
        <w:rPr>
          <w:rFonts w:hint="eastAsia"/>
        </w:rPr>
      </w:pPr>
      <w:r>
        <w:rPr>
          <w:rFonts w:hint="eastAsia"/>
        </w:rPr>
        <w:t>補考時間：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日（二）</w:t>
      </w:r>
      <w:r>
        <w:rPr>
          <w:rFonts w:hint="eastAsia"/>
        </w:rPr>
        <w:t>0800-0830</w:t>
      </w:r>
      <w:r>
        <w:rPr>
          <w:rFonts w:hint="eastAsia"/>
        </w:rPr>
        <w:t>報到考試，逾期不予以補考</w:t>
      </w:r>
    </w:p>
    <w:p w14:paraId="2EA08CDB" w14:textId="023F08F6" w:rsidR="00AB55E3" w:rsidRDefault="002776C0" w:rsidP="002776C0">
      <w:r>
        <w:rPr>
          <w:rFonts w:hint="eastAsia"/>
        </w:rPr>
        <w:t>補考地點：教務處</w:t>
      </w:r>
    </w:p>
    <w:p w14:paraId="1A121204" w14:textId="77777777" w:rsidR="002776C0" w:rsidRDefault="002776C0" w:rsidP="002776C0">
      <w:pPr>
        <w:rPr>
          <w:rFonts w:hint="eastAsia"/>
        </w:rPr>
      </w:pPr>
      <w:r>
        <w:rPr>
          <w:rFonts w:hint="eastAsia"/>
        </w:rPr>
        <w:t>※請攜帶請假證明文件、應試文具；考後至學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處辦理請假手續</w:t>
      </w:r>
    </w:p>
    <w:p w14:paraId="474774A6" w14:textId="296A903C" w:rsidR="002776C0" w:rsidRDefault="002776C0" w:rsidP="002776C0">
      <w:r>
        <w:rPr>
          <w:rFonts w:hint="eastAsia"/>
        </w:rPr>
        <w:t>※若有符合補考資格但未在補考名單內請於補考時間自行至試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組確認</w:t>
      </w:r>
    </w:p>
    <w:p w14:paraId="782C0850" w14:textId="3B7AFD0C" w:rsidR="002776C0" w:rsidRDefault="002776C0" w:rsidP="002776C0">
      <w:r w:rsidRPr="002776C0">
        <w:rPr>
          <w:rFonts w:hint="eastAsia"/>
        </w:rPr>
        <w:drawing>
          <wp:inline distT="0" distB="0" distL="0" distR="0" wp14:anchorId="2FCF5E5D" wp14:editId="7AAC3505">
            <wp:extent cx="5274310" cy="8006327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0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A957D" w14:textId="26043B1D" w:rsidR="002776C0" w:rsidRDefault="002776C0" w:rsidP="002776C0"/>
    <w:p w14:paraId="0B5C8FD8" w14:textId="79070FCE" w:rsidR="002776C0" w:rsidRDefault="002776C0" w:rsidP="002776C0"/>
    <w:p w14:paraId="1EF656D6" w14:textId="6B6E131A" w:rsidR="002776C0" w:rsidRDefault="002776C0" w:rsidP="002776C0"/>
    <w:p w14:paraId="78DFB198" w14:textId="729941C1" w:rsidR="002776C0" w:rsidRDefault="002776C0" w:rsidP="002776C0">
      <w:pPr>
        <w:rPr>
          <w:rFonts w:hint="eastAsia"/>
        </w:rPr>
      </w:pPr>
      <w:bookmarkStart w:id="0" w:name="_GoBack"/>
      <w:r w:rsidRPr="002776C0">
        <w:rPr>
          <w:rFonts w:hint="eastAsia"/>
        </w:rPr>
        <w:lastRenderedPageBreak/>
        <w:drawing>
          <wp:inline distT="0" distB="0" distL="0" distR="0" wp14:anchorId="60C78281" wp14:editId="2F903ADE">
            <wp:extent cx="6264275" cy="7201663"/>
            <wp:effectExtent l="0" t="0" r="317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720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76C0" w:rsidSect="002776C0">
      <w:pgSz w:w="11906" w:h="16838"/>
      <w:pgMar w:top="289" w:right="907" w:bottom="45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0E"/>
    <w:rsid w:val="002776C0"/>
    <w:rsid w:val="0047570E"/>
    <w:rsid w:val="00AB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F095"/>
  <w15:chartTrackingRefBased/>
  <w15:docId w15:val="{407F7D6E-4DE9-489B-9164-5EA039CB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7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2026-01-19T08:59:00Z</dcterms:created>
  <dcterms:modified xsi:type="dcterms:W3CDTF">2026-01-19T09:05:00Z</dcterms:modified>
</cp:coreProperties>
</file>