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56441E" w:rsidRDefault="004563E9">
      <w:pPr>
        <w:spacing w:after="200"/>
        <w:jc w:val="center"/>
        <w:rPr>
          <w:rFonts w:ascii="標楷體" w:eastAsia="標楷體" w:hAnsi="標楷體" w:cs="標楷體"/>
          <w:sz w:val="28"/>
          <w:szCs w:val="28"/>
        </w:rPr>
      </w:pPr>
      <w:bookmarkStart w:id="0" w:name="_GoBack"/>
      <w:bookmarkEnd w:id="0"/>
      <w:r>
        <w:rPr>
          <w:rFonts w:ascii="標楷體" w:eastAsia="標楷體" w:hAnsi="標楷體" w:cs="標楷體" w:hint="eastAsia"/>
          <w:sz w:val="28"/>
          <w:szCs w:val="28"/>
        </w:rPr>
        <w:t>嘉義縣立竹</w:t>
      </w:r>
      <w:proofErr w:type="gramStart"/>
      <w:r>
        <w:rPr>
          <w:rFonts w:ascii="標楷體" w:eastAsia="標楷體" w:hAnsi="標楷體" w:cs="標楷體" w:hint="eastAsia"/>
          <w:sz w:val="28"/>
          <w:szCs w:val="28"/>
        </w:rPr>
        <w:t>崎</w:t>
      </w:r>
      <w:proofErr w:type="gramEnd"/>
      <w:r>
        <w:rPr>
          <w:rFonts w:ascii="標楷體" w:eastAsia="標楷體" w:hAnsi="標楷體" w:cs="標楷體" w:hint="eastAsia"/>
          <w:sz w:val="28"/>
          <w:szCs w:val="28"/>
        </w:rPr>
        <w:t>高級中學</w:t>
      </w:r>
      <w:r w:rsidR="004F231C">
        <w:rPr>
          <w:rFonts w:ascii="標楷體" w:eastAsia="標楷體" w:hAnsi="標楷體" w:cs="標楷體"/>
          <w:sz w:val="28"/>
          <w:szCs w:val="28"/>
        </w:rPr>
        <w:t>Gemini AI 教育家認證研習培訓計畫</w:t>
      </w:r>
    </w:p>
    <w:p w:rsidR="0056441E" w:rsidRDefault="004F231C">
      <w:pPr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一、計畫緣起</w:t>
      </w:r>
    </w:p>
    <w:p w:rsidR="0056441E" w:rsidRDefault="004F231C">
      <w:pPr>
        <w:ind w:left="565"/>
        <w:jc w:val="both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為推動 AI 融入教學，提升教師資訊應用能力，</w:t>
      </w:r>
      <w:r w:rsidR="004563E9">
        <w:rPr>
          <w:rFonts w:ascii="標楷體" w:eastAsia="標楷體" w:hAnsi="標楷體" w:cs="標楷體" w:hint="eastAsia"/>
          <w:sz w:val="24"/>
          <w:szCs w:val="24"/>
        </w:rPr>
        <w:t>竹</w:t>
      </w:r>
      <w:proofErr w:type="gramStart"/>
      <w:r w:rsidR="004563E9">
        <w:rPr>
          <w:rFonts w:ascii="標楷體" w:eastAsia="標楷體" w:hAnsi="標楷體" w:cs="標楷體" w:hint="eastAsia"/>
          <w:sz w:val="24"/>
          <w:szCs w:val="24"/>
        </w:rPr>
        <w:t>崎</w:t>
      </w:r>
      <w:proofErr w:type="gramEnd"/>
      <w:r w:rsidR="004563E9">
        <w:rPr>
          <w:rFonts w:ascii="標楷體" w:eastAsia="標楷體" w:hAnsi="標楷體" w:cs="標楷體" w:hint="eastAsia"/>
          <w:sz w:val="24"/>
          <w:szCs w:val="24"/>
        </w:rPr>
        <w:t>高中</w:t>
      </w:r>
      <w:r>
        <w:rPr>
          <w:rFonts w:ascii="標楷體" w:eastAsia="標楷體" w:hAnsi="標楷體" w:cs="標楷體"/>
          <w:sz w:val="24"/>
          <w:szCs w:val="24"/>
        </w:rPr>
        <w:t>與 Google for Education 合作，並結合</w:t>
      </w:r>
      <w:r w:rsidR="004563E9">
        <w:rPr>
          <w:rFonts w:ascii="標楷體" w:eastAsia="標楷體" w:hAnsi="標楷體" w:cs="標楷體" w:hint="eastAsia"/>
          <w:sz w:val="24"/>
          <w:szCs w:val="24"/>
        </w:rPr>
        <w:t>嘉義區高中優質化計畫承辦</w:t>
      </w:r>
      <w:proofErr w:type="gramStart"/>
      <w:r w:rsidR="004563E9">
        <w:rPr>
          <w:rFonts w:ascii="標楷體" w:eastAsia="標楷體" w:hAnsi="標楷體" w:cs="標楷體" w:hint="eastAsia"/>
          <w:sz w:val="24"/>
          <w:szCs w:val="24"/>
        </w:rPr>
        <w:t>學校學</w:t>
      </w:r>
      <w:proofErr w:type="gramEnd"/>
      <w:r w:rsidR="004563E9">
        <w:rPr>
          <w:rFonts w:ascii="標楷體" w:eastAsia="標楷體" w:hAnsi="標楷體" w:cs="標楷體" w:hint="eastAsia"/>
          <w:sz w:val="24"/>
          <w:szCs w:val="24"/>
        </w:rPr>
        <w:t>校</w:t>
      </w:r>
      <w:r>
        <w:rPr>
          <w:rFonts w:ascii="標楷體" w:eastAsia="標楷體" w:hAnsi="標楷體" w:cs="標楷體"/>
          <w:sz w:val="24"/>
          <w:szCs w:val="24"/>
        </w:rPr>
        <w:t>共同辦理 Gemini AI 教育家認證課程，協助教師掌握 AI 工具應用，提升數位素養與課程創新能力。</w:t>
      </w:r>
    </w:p>
    <w:p w:rsidR="0056441E" w:rsidRDefault="004F231C">
      <w:pPr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二、研習目標</w:t>
      </w:r>
    </w:p>
    <w:p w:rsidR="0056441E" w:rsidRDefault="004F231C">
      <w:pPr>
        <w:numPr>
          <w:ilvl w:val="0"/>
          <w:numId w:val="1"/>
        </w:numPr>
        <w:ind w:left="851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讓教師了解 Google AI 與 Gemini 的基本概念與應用。</w:t>
      </w:r>
    </w:p>
    <w:p w:rsidR="0056441E" w:rsidRDefault="004F231C">
      <w:pPr>
        <w:numPr>
          <w:ilvl w:val="0"/>
          <w:numId w:val="1"/>
        </w:numPr>
        <w:ind w:left="851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提升教師對於 Gemini AI 的操作能力，熟悉其基礎與進階功能。</w:t>
      </w:r>
    </w:p>
    <w:p w:rsidR="0056441E" w:rsidRDefault="004F231C">
      <w:pPr>
        <w:numPr>
          <w:ilvl w:val="0"/>
          <w:numId w:val="1"/>
        </w:numPr>
        <w:ind w:left="851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 xml:space="preserve">協助教師將 </w:t>
      </w:r>
      <w:proofErr w:type="spellStart"/>
      <w:r>
        <w:rPr>
          <w:rFonts w:ascii="標楷體" w:eastAsia="標楷體" w:hAnsi="標楷體" w:cs="標楷體"/>
          <w:sz w:val="24"/>
          <w:szCs w:val="24"/>
        </w:rPr>
        <w:t>NotebookLM</w:t>
      </w:r>
      <w:proofErr w:type="spellEnd"/>
      <w:r>
        <w:rPr>
          <w:rFonts w:ascii="標楷體" w:eastAsia="標楷體" w:hAnsi="標楷體" w:cs="標楷體"/>
          <w:sz w:val="24"/>
          <w:szCs w:val="24"/>
        </w:rPr>
        <w:t>、Google Gemini 等工具融入教學設計。</w:t>
      </w:r>
    </w:p>
    <w:p w:rsidR="0056441E" w:rsidRDefault="004F231C">
      <w:pPr>
        <w:numPr>
          <w:ilvl w:val="0"/>
          <w:numId w:val="1"/>
        </w:numPr>
        <w:ind w:left="851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透過上機測驗，確保教師取得 Gemini AI 教育家認證。</w:t>
      </w:r>
    </w:p>
    <w:p w:rsidR="0056441E" w:rsidRDefault="004F231C">
      <w:pPr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三、辦理單位</w:t>
      </w:r>
    </w:p>
    <w:p w:rsidR="0056441E" w:rsidRDefault="004F231C">
      <w:pPr>
        <w:numPr>
          <w:ilvl w:val="0"/>
          <w:numId w:val="2"/>
        </w:numPr>
        <w:ind w:left="851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主辦單位：</w:t>
      </w:r>
      <w:r w:rsidR="004563E9">
        <w:rPr>
          <w:rFonts w:ascii="標楷體" w:eastAsia="標楷體" w:hAnsi="標楷體" w:cs="標楷體" w:hint="eastAsia"/>
          <w:sz w:val="24"/>
          <w:szCs w:val="24"/>
        </w:rPr>
        <w:t>高中優質化計畫中區第三組</w:t>
      </w:r>
      <w:r>
        <w:rPr>
          <w:rFonts w:ascii="標楷體" w:eastAsia="標楷體" w:hAnsi="標楷體" w:cs="標楷體"/>
          <w:sz w:val="24"/>
          <w:szCs w:val="24"/>
        </w:rPr>
        <w:t>、Google for Education</w:t>
      </w:r>
    </w:p>
    <w:p w:rsidR="0056441E" w:rsidRDefault="004F231C">
      <w:pPr>
        <w:numPr>
          <w:ilvl w:val="0"/>
          <w:numId w:val="2"/>
        </w:numPr>
        <w:ind w:left="851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承辦學校：</w:t>
      </w:r>
      <w:r w:rsidR="004563E9" w:rsidRPr="004563E9">
        <w:rPr>
          <w:rFonts w:ascii="標楷體" w:eastAsia="標楷體" w:hAnsi="標楷體" w:cs="標楷體" w:hint="eastAsia"/>
          <w:sz w:val="24"/>
          <w:szCs w:val="28"/>
          <w:u w:val="single"/>
        </w:rPr>
        <w:t>嘉義縣立竹</w:t>
      </w:r>
      <w:proofErr w:type="gramStart"/>
      <w:r w:rsidR="004563E9" w:rsidRPr="004563E9">
        <w:rPr>
          <w:rFonts w:ascii="標楷體" w:eastAsia="標楷體" w:hAnsi="標楷體" w:cs="標楷體" w:hint="eastAsia"/>
          <w:sz w:val="24"/>
          <w:szCs w:val="28"/>
          <w:u w:val="single"/>
        </w:rPr>
        <w:t>崎</w:t>
      </w:r>
      <w:proofErr w:type="gramEnd"/>
      <w:r w:rsidR="004563E9" w:rsidRPr="004563E9">
        <w:rPr>
          <w:rFonts w:ascii="標楷體" w:eastAsia="標楷體" w:hAnsi="標楷體" w:cs="標楷體" w:hint="eastAsia"/>
          <w:sz w:val="24"/>
          <w:szCs w:val="28"/>
          <w:u w:val="single"/>
        </w:rPr>
        <w:t>高級中學</w:t>
      </w:r>
    </w:p>
    <w:p w:rsidR="0056441E" w:rsidRDefault="004F231C">
      <w:pPr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四、參與對象</w:t>
      </w:r>
    </w:p>
    <w:p w:rsidR="0056441E" w:rsidRDefault="004563E9">
      <w:pPr>
        <w:spacing w:after="200"/>
        <w:ind w:left="708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 w:hint="eastAsia"/>
          <w:sz w:val="24"/>
          <w:szCs w:val="24"/>
        </w:rPr>
        <w:t>嘉義縣立竹</w:t>
      </w:r>
      <w:proofErr w:type="gramStart"/>
      <w:r>
        <w:rPr>
          <w:rFonts w:ascii="標楷體" w:eastAsia="標楷體" w:hAnsi="標楷體" w:cs="標楷體" w:hint="eastAsia"/>
          <w:sz w:val="24"/>
          <w:szCs w:val="24"/>
        </w:rPr>
        <w:t>崎</w:t>
      </w:r>
      <w:proofErr w:type="gramEnd"/>
      <w:r>
        <w:rPr>
          <w:rFonts w:ascii="標楷體" w:eastAsia="標楷體" w:hAnsi="標楷體" w:cs="標楷體" w:hint="eastAsia"/>
          <w:sz w:val="24"/>
          <w:szCs w:val="24"/>
        </w:rPr>
        <w:t>高中</w:t>
      </w:r>
      <w:proofErr w:type="gramStart"/>
      <w:r>
        <w:rPr>
          <w:rFonts w:ascii="標楷體" w:eastAsia="標楷體" w:hAnsi="標楷體" w:cs="標楷體" w:hint="eastAsia"/>
          <w:sz w:val="24"/>
          <w:szCs w:val="24"/>
        </w:rPr>
        <w:t>以及高優中</w:t>
      </w:r>
      <w:proofErr w:type="gramEnd"/>
      <w:r>
        <w:rPr>
          <w:rFonts w:ascii="標楷體" w:eastAsia="標楷體" w:hAnsi="標楷體" w:cs="標楷體" w:hint="eastAsia"/>
          <w:sz w:val="24"/>
          <w:szCs w:val="24"/>
        </w:rPr>
        <w:t>區</w:t>
      </w:r>
      <w:r w:rsidR="004F231C">
        <w:rPr>
          <w:rFonts w:ascii="標楷體" w:eastAsia="標楷體" w:hAnsi="標楷體" w:cs="標楷體"/>
          <w:sz w:val="24"/>
          <w:szCs w:val="24"/>
        </w:rPr>
        <w:t xml:space="preserve">學校教師，每場約 </w:t>
      </w:r>
      <w:r>
        <w:rPr>
          <w:rFonts w:ascii="標楷體" w:eastAsia="標楷體" w:hAnsi="標楷體" w:cs="標楷體" w:hint="eastAsia"/>
          <w:sz w:val="24"/>
          <w:szCs w:val="24"/>
        </w:rPr>
        <w:t>30</w:t>
      </w:r>
      <w:r w:rsidR="004F231C">
        <w:rPr>
          <w:rFonts w:ascii="標楷體" w:eastAsia="標楷體" w:hAnsi="標楷體" w:cs="標楷體"/>
          <w:sz w:val="24"/>
          <w:szCs w:val="24"/>
        </w:rPr>
        <w:t xml:space="preserve"> 位學員。</w:t>
      </w:r>
    </w:p>
    <w:p w:rsidR="0056441E" w:rsidRDefault="004F231C">
      <w:pPr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五、辦理場次</w:t>
      </w:r>
    </w:p>
    <w:p w:rsidR="0056441E" w:rsidRDefault="004F231C">
      <w:pPr>
        <w:numPr>
          <w:ilvl w:val="0"/>
          <w:numId w:val="3"/>
        </w:numPr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第 1 場：</w:t>
      </w:r>
      <w:r w:rsidR="004563E9">
        <w:rPr>
          <w:rFonts w:ascii="標楷體" w:eastAsia="標楷體" w:hAnsi="標楷體" w:cs="標楷體" w:hint="eastAsia"/>
          <w:sz w:val="24"/>
          <w:szCs w:val="24"/>
        </w:rPr>
        <w:t>115年6月18日</w:t>
      </w:r>
      <w:r>
        <w:rPr>
          <w:rFonts w:ascii="標楷體" w:eastAsia="標楷體" w:hAnsi="標楷體" w:cs="標楷體"/>
          <w:sz w:val="24"/>
          <w:szCs w:val="24"/>
        </w:rPr>
        <w:t>（</w:t>
      </w:r>
      <w:r w:rsidR="004563E9">
        <w:rPr>
          <w:rFonts w:ascii="標楷體" w:eastAsia="標楷體" w:hAnsi="標楷體" w:cs="標楷體" w:hint="eastAsia"/>
          <w:sz w:val="24"/>
          <w:szCs w:val="24"/>
        </w:rPr>
        <w:t>四</w:t>
      </w:r>
      <w:r>
        <w:rPr>
          <w:rFonts w:ascii="標楷體" w:eastAsia="標楷體" w:hAnsi="標楷體" w:cs="標楷體"/>
          <w:sz w:val="24"/>
          <w:szCs w:val="24"/>
        </w:rPr>
        <w:t>）</w:t>
      </w:r>
    </w:p>
    <w:p w:rsidR="0056441E" w:rsidRDefault="0056441E">
      <w:pPr>
        <w:rPr>
          <w:rFonts w:ascii="標楷體" w:eastAsia="標楷體" w:hAnsi="標楷體" w:cs="標楷體"/>
          <w:sz w:val="24"/>
          <w:szCs w:val="24"/>
        </w:rPr>
      </w:pPr>
    </w:p>
    <w:p w:rsidR="0056441E" w:rsidRDefault="004F231C">
      <w:pPr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六、課程規劃（單場六小時）</w:t>
      </w:r>
    </w:p>
    <w:tbl>
      <w:tblPr>
        <w:tblStyle w:val="a5"/>
        <w:tblW w:w="912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0"/>
        <w:gridCol w:w="1770"/>
        <w:gridCol w:w="2745"/>
        <w:gridCol w:w="3795"/>
      </w:tblGrid>
      <w:tr w:rsidR="0056441E">
        <w:trPr>
          <w:trHeight w:val="306"/>
          <w:tblHeader/>
          <w:jc w:val="center"/>
        </w:trPr>
        <w:tc>
          <w:tcPr>
            <w:tcW w:w="810" w:type="dxa"/>
            <w:vAlign w:val="center"/>
          </w:tcPr>
          <w:p w:rsidR="0056441E" w:rsidRDefault="004F231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項次</w:t>
            </w:r>
          </w:p>
        </w:tc>
        <w:tc>
          <w:tcPr>
            <w:tcW w:w="1770" w:type="dxa"/>
            <w:vAlign w:val="center"/>
          </w:tcPr>
          <w:p w:rsidR="0056441E" w:rsidRDefault="004F231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時間</w:t>
            </w:r>
          </w:p>
        </w:tc>
        <w:tc>
          <w:tcPr>
            <w:tcW w:w="2745" w:type="dxa"/>
            <w:vAlign w:val="center"/>
          </w:tcPr>
          <w:p w:rsidR="0056441E" w:rsidRDefault="004F231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主題</w:t>
            </w:r>
          </w:p>
        </w:tc>
        <w:tc>
          <w:tcPr>
            <w:tcW w:w="3795" w:type="dxa"/>
            <w:vAlign w:val="center"/>
          </w:tcPr>
          <w:p w:rsidR="0056441E" w:rsidRDefault="004F231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說明</w:t>
            </w:r>
          </w:p>
        </w:tc>
      </w:tr>
      <w:tr w:rsidR="0056441E">
        <w:trPr>
          <w:trHeight w:val="306"/>
          <w:jc w:val="center"/>
        </w:trPr>
        <w:tc>
          <w:tcPr>
            <w:tcW w:w="810" w:type="dxa"/>
            <w:vAlign w:val="center"/>
          </w:tcPr>
          <w:p w:rsidR="0056441E" w:rsidRDefault="0056441E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770" w:type="dxa"/>
            <w:vAlign w:val="center"/>
          </w:tcPr>
          <w:p w:rsidR="0056441E" w:rsidRDefault="004F231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08:40-09:00</w:t>
            </w:r>
          </w:p>
        </w:tc>
        <w:tc>
          <w:tcPr>
            <w:tcW w:w="2745" w:type="dxa"/>
            <w:vAlign w:val="center"/>
          </w:tcPr>
          <w:p w:rsidR="0056441E" w:rsidRDefault="004F231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報到</w:t>
            </w:r>
          </w:p>
        </w:tc>
        <w:tc>
          <w:tcPr>
            <w:tcW w:w="3795" w:type="dxa"/>
            <w:vAlign w:val="center"/>
          </w:tcPr>
          <w:p w:rsidR="0056441E" w:rsidRDefault="004F231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簽到</w:t>
            </w:r>
          </w:p>
        </w:tc>
      </w:tr>
      <w:tr w:rsidR="0056441E">
        <w:trPr>
          <w:trHeight w:val="613"/>
          <w:jc w:val="center"/>
        </w:trPr>
        <w:tc>
          <w:tcPr>
            <w:tcW w:w="810" w:type="dxa"/>
            <w:vAlign w:val="center"/>
          </w:tcPr>
          <w:p w:rsidR="0056441E" w:rsidRDefault="004F231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</w:t>
            </w:r>
          </w:p>
        </w:tc>
        <w:tc>
          <w:tcPr>
            <w:tcW w:w="1770" w:type="dxa"/>
            <w:vAlign w:val="center"/>
          </w:tcPr>
          <w:p w:rsidR="0056441E" w:rsidRDefault="004F231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09:00-09:10</w:t>
            </w:r>
          </w:p>
        </w:tc>
        <w:tc>
          <w:tcPr>
            <w:tcW w:w="2745" w:type="dxa"/>
            <w:vAlign w:val="center"/>
          </w:tcPr>
          <w:p w:rsidR="0056441E" w:rsidRDefault="004F231C">
            <w:pPr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開場與工作坊說明</w:t>
            </w:r>
          </w:p>
        </w:tc>
        <w:tc>
          <w:tcPr>
            <w:tcW w:w="3795" w:type="dxa"/>
          </w:tcPr>
          <w:p w:rsidR="0056441E" w:rsidRDefault="004F231C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介紹活動目的、流程及工作坊內容，協助學員快速進入狀況。</w:t>
            </w:r>
          </w:p>
        </w:tc>
      </w:tr>
      <w:tr w:rsidR="0056441E">
        <w:trPr>
          <w:trHeight w:val="607"/>
          <w:jc w:val="center"/>
        </w:trPr>
        <w:tc>
          <w:tcPr>
            <w:tcW w:w="810" w:type="dxa"/>
            <w:vAlign w:val="center"/>
          </w:tcPr>
          <w:p w:rsidR="0056441E" w:rsidRDefault="004F231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2</w:t>
            </w:r>
          </w:p>
        </w:tc>
        <w:tc>
          <w:tcPr>
            <w:tcW w:w="1770" w:type="dxa"/>
            <w:vAlign w:val="center"/>
          </w:tcPr>
          <w:p w:rsidR="0056441E" w:rsidRDefault="004F231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09:10-10:00</w:t>
            </w:r>
          </w:p>
        </w:tc>
        <w:tc>
          <w:tcPr>
            <w:tcW w:w="2745" w:type="dxa"/>
            <w:vAlign w:val="center"/>
          </w:tcPr>
          <w:p w:rsidR="0056441E" w:rsidRDefault="004F231C">
            <w:pPr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初探 Google AI</w:t>
            </w:r>
          </w:p>
        </w:tc>
        <w:tc>
          <w:tcPr>
            <w:tcW w:w="3795" w:type="dxa"/>
          </w:tcPr>
          <w:p w:rsidR="0056441E" w:rsidRDefault="004F231C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透過實例認識 Google AI，並探討 AI 素養的重要性。</w:t>
            </w:r>
          </w:p>
        </w:tc>
      </w:tr>
      <w:tr w:rsidR="0056441E">
        <w:trPr>
          <w:trHeight w:val="613"/>
          <w:jc w:val="center"/>
        </w:trPr>
        <w:tc>
          <w:tcPr>
            <w:tcW w:w="810" w:type="dxa"/>
            <w:vAlign w:val="center"/>
          </w:tcPr>
          <w:p w:rsidR="0056441E" w:rsidRDefault="004F231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3</w:t>
            </w:r>
          </w:p>
        </w:tc>
        <w:tc>
          <w:tcPr>
            <w:tcW w:w="1770" w:type="dxa"/>
            <w:vAlign w:val="center"/>
          </w:tcPr>
          <w:p w:rsidR="0056441E" w:rsidRDefault="004F231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10:00-11:00</w:t>
            </w:r>
          </w:p>
        </w:tc>
        <w:tc>
          <w:tcPr>
            <w:tcW w:w="2745" w:type="dxa"/>
            <w:vAlign w:val="center"/>
          </w:tcPr>
          <w:p w:rsidR="0056441E" w:rsidRDefault="004F231C">
            <w:pPr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Gemini 基礎功能</w:t>
            </w:r>
          </w:p>
        </w:tc>
        <w:tc>
          <w:tcPr>
            <w:tcW w:w="3795" w:type="dxa"/>
          </w:tcPr>
          <w:p w:rsidR="0056441E" w:rsidRDefault="004F231C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學習 Gemini 核心功能：介面操作、提示詞工程、多模態應用。</w:t>
            </w:r>
          </w:p>
        </w:tc>
      </w:tr>
      <w:tr w:rsidR="0056441E">
        <w:trPr>
          <w:trHeight w:val="306"/>
          <w:jc w:val="center"/>
        </w:trPr>
        <w:tc>
          <w:tcPr>
            <w:tcW w:w="810" w:type="dxa"/>
            <w:vAlign w:val="center"/>
          </w:tcPr>
          <w:p w:rsidR="0056441E" w:rsidRDefault="004F231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4</w:t>
            </w:r>
          </w:p>
        </w:tc>
        <w:tc>
          <w:tcPr>
            <w:tcW w:w="1770" w:type="dxa"/>
            <w:vAlign w:val="center"/>
          </w:tcPr>
          <w:p w:rsidR="0056441E" w:rsidRDefault="004F231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11:00-12:00</w:t>
            </w:r>
          </w:p>
        </w:tc>
        <w:tc>
          <w:tcPr>
            <w:tcW w:w="2745" w:type="dxa"/>
            <w:vAlign w:val="center"/>
          </w:tcPr>
          <w:p w:rsidR="0056441E" w:rsidRDefault="004F231C">
            <w:pPr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Gemini 進階功能</w:t>
            </w:r>
          </w:p>
        </w:tc>
        <w:tc>
          <w:tcPr>
            <w:tcW w:w="3795" w:type="dxa"/>
          </w:tcPr>
          <w:p w:rsidR="0056441E" w:rsidRDefault="004F231C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介紹進階功能：Deep Research、Canvas 與互動設計應用。</w:t>
            </w:r>
          </w:p>
        </w:tc>
      </w:tr>
      <w:tr w:rsidR="0056441E">
        <w:trPr>
          <w:trHeight w:val="306"/>
          <w:jc w:val="center"/>
        </w:trPr>
        <w:tc>
          <w:tcPr>
            <w:tcW w:w="810" w:type="dxa"/>
            <w:vAlign w:val="center"/>
          </w:tcPr>
          <w:p w:rsidR="0056441E" w:rsidRDefault="004F231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5</w:t>
            </w:r>
          </w:p>
        </w:tc>
        <w:tc>
          <w:tcPr>
            <w:tcW w:w="1770" w:type="dxa"/>
            <w:vAlign w:val="center"/>
          </w:tcPr>
          <w:p w:rsidR="0056441E" w:rsidRDefault="004F231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12:00-13:00</w:t>
            </w:r>
          </w:p>
        </w:tc>
        <w:tc>
          <w:tcPr>
            <w:tcW w:w="2745" w:type="dxa"/>
            <w:vAlign w:val="center"/>
          </w:tcPr>
          <w:p w:rsidR="0056441E" w:rsidRDefault="004F231C">
            <w:pPr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午餐</w:t>
            </w:r>
          </w:p>
        </w:tc>
        <w:tc>
          <w:tcPr>
            <w:tcW w:w="3795" w:type="dxa"/>
          </w:tcPr>
          <w:p w:rsidR="0056441E" w:rsidRDefault="0056441E">
            <w:pP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56441E">
        <w:trPr>
          <w:trHeight w:val="607"/>
          <w:jc w:val="center"/>
        </w:trPr>
        <w:tc>
          <w:tcPr>
            <w:tcW w:w="810" w:type="dxa"/>
            <w:vAlign w:val="center"/>
          </w:tcPr>
          <w:p w:rsidR="0056441E" w:rsidRDefault="004F231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6</w:t>
            </w:r>
          </w:p>
        </w:tc>
        <w:tc>
          <w:tcPr>
            <w:tcW w:w="1770" w:type="dxa"/>
            <w:vAlign w:val="center"/>
          </w:tcPr>
          <w:p w:rsidR="0056441E" w:rsidRDefault="004F231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13:00-14:20</w:t>
            </w:r>
          </w:p>
        </w:tc>
        <w:tc>
          <w:tcPr>
            <w:tcW w:w="2745" w:type="dxa"/>
            <w:vAlign w:val="center"/>
          </w:tcPr>
          <w:p w:rsidR="0056441E" w:rsidRDefault="004F231C">
            <w:pPr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 xml:space="preserve">翻開 </w:t>
            </w:r>
            <w:proofErr w:type="spellStart"/>
            <w:r>
              <w:rPr>
                <w:rFonts w:ascii="標楷體" w:eastAsia="標楷體" w:hAnsi="標楷體" w:cs="標楷體"/>
                <w:sz w:val="24"/>
                <w:szCs w:val="24"/>
              </w:rPr>
              <w:t>NotebookLM</w:t>
            </w:r>
            <w:proofErr w:type="spellEnd"/>
          </w:p>
        </w:tc>
        <w:tc>
          <w:tcPr>
            <w:tcW w:w="3795" w:type="dxa"/>
          </w:tcPr>
          <w:p w:rsidR="0056441E" w:rsidRDefault="004F231C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 xml:space="preserve">操作 </w:t>
            </w:r>
            <w:proofErr w:type="spellStart"/>
            <w:r>
              <w:rPr>
                <w:rFonts w:ascii="標楷體" w:eastAsia="標楷體" w:hAnsi="標楷體" w:cs="標楷體"/>
                <w:sz w:val="24"/>
                <w:szCs w:val="24"/>
              </w:rPr>
              <w:t>NotebookLM</w:t>
            </w:r>
            <w:proofErr w:type="spellEnd"/>
            <w:r>
              <w:rPr>
                <w:rFonts w:ascii="標楷體" w:eastAsia="標楷體" w:hAnsi="標楷體" w:cs="標楷體"/>
                <w:sz w:val="24"/>
                <w:szCs w:val="24"/>
              </w:rPr>
              <w:t>，應用於教案設計、資料搜尋與筆記分享。</w:t>
            </w:r>
          </w:p>
        </w:tc>
      </w:tr>
      <w:tr w:rsidR="0056441E">
        <w:trPr>
          <w:trHeight w:val="306"/>
          <w:jc w:val="center"/>
        </w:trPr>
        <w:tc>
          <w:tcPr>
            <w:tcW w:w="810" w:type="dxa"/>
            <w:vAlign w:val="center"/>
          </w:tcPr>
          <w:p w:rsidR="0056441E" w:rsidRDefault="004F231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7</w:t>
            </w:r>
          </w:p>
        </w:tc>
        <w:tc>
          <w:tcPr>
            <w:tcW w:w="1770" w:type="dxa"/>
            <w:vAlign w:val="center"/>
          </w:tcPr>
          <w:p w:rsidR="0056441E" w:rsidRDefault="004F231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14:20-14:40</w:t>
            </w:r>
          </w:p>
        </w:tc>
        <w:tc>
          <w:tcPr>
            <w:tcW w:w="2745" w:type="dxa"/>
            <w:vAlign w:val="center"/>
          </w:tcPr>
          <w:p w:rsidR="0056441E" w:rsidRDefault="004F231C">
            <w:pPr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下課休息</w:t>
            </w:r>
          </w:p>
        </w:tc>
        <w:tc>
          <w:tcPr>
            <w:tcW w:w="3795" w:type="dxa"/>
          </w:tcPr>
          <w:p w:rsidR="0056441E" w:rsidRDefault="0056441E">
            <w:pP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  <w:tr w:rsidR="0056441E">
        <w:trPr>
          <w:trHeight w:val="914"/>
          <w:jc w:val="center"/>
        </w:trPr>
        <w:tc>
          <w:tcPr>
            <w:tcW w:w="810" w:type="dxa"/>
            <w:vAlign w:val="center"/>
          </w:tcPr>
          <w:p w:rsidR="0056441E" w:rsidRDefault="004F231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lastRenderedPageBreak/>
              <w:t>8</w:t>
            </w:r>
          </w:p>
        </w:tc>
        <w:tc>
          <w:tcPr>
            <w:tcW w:w="1770" w:type="dxa"/>
            <w:vAlign w:val="center"/>
          </w:tcPr>
          <w:p w:rsidR="0056441E" w:rsidRDefault="004F231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14:40-15:30</w:t>
            </w:r>
          </w:p>
        </w:tc>
        <w:tc>
          <w:tcPr>
            <w:tcW w:w="2745" w:type="dxa"/>
            <w:vAlign w:val="center"/>
          </w:tcPr>
          <w:p w:rsidR="0056441E" w:rsidRDefault="004F231C">
            <w:pPr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Google AI 素養與回顧統整</w:t>
            </w:r>
          </w:p>
        </w:tc>
        <w:tc>
          <w:tcPr>
            <w:tcW w:w="3795" w:type="dxa"/>
          </w:tcPr>
          <w:p w:rsidR="0056441E" w:rsidRDefault="004F231C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回顧 AI 素養知識，探討融入教學方式，</w:t>
            </w:r>
            <w:proofErr w:type="gramStart"/>
            <w:r>
              <w:rPr>
                <w:rFonts w:ascii="標楷體" w:eastAsia="標楷體" w:hAnsi="標楷體" w:cs="標楷體"/>
                <w:sz w:val="24"/>
                <w:szCs w:val="24"/>
              </w:rPr>
              <w:t>並實作</w:t>
            </w:r>
            <w:proofErr w:type="gramEnd"/>
            <w:r>
              <w:rPr>
                <w:rFonts w:ascii="標楷體" w:eastAsia="標楷體" w:hAnsi="標楷體" w:cs="標楷體"/>
                <w:sz w:val="24"/>
                <w:szCs w:val="24"/>
              </w:rPr>
              <w:t xml:space="preserve"> Google Vids 成果回顧。</w:t>
            </w:r>
          </w:p>
        </w:tc>
      </w:tr>
      <w:tr w:rsidR="0056441E">
        <w:trPr>
          <w:trHeight w:val="613"/>
          <w:jc w:val="center"/>
        </w:trPr>
        <w:tc>
          <w:tcPr>
            <w:tcW w:w="810" w:type="dxa"/>
            <w:vAlign w:val="center"/>
          </w:tcPr>
          <w:p w:rsidR="0056441E" w:rsidRDefault="004F231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9</w:t>
            </w:r>
          </w:p>
        </w:tc>
        <w:tc>
          <w:tcPr>
            <w:tcW w:w="1770" w:type="dxa"/>
            <w:vAlign w:val="center"/>
          </w:tcPr>
          <w:p w:rsidR="0056441E" w:rsidRDefault="004F231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15:30-16:00</w:t>
            </w:r>
          </w:p>
        </w:tc>
        <w:tc>
          <w:tcPr>
            <w:tcW w:w="2745" w:type="dxa"/>
            <w:vAlign w:val="center"/>
          </w:tcPr>
          <w:p w:rsidR="0056441E" w:rsidRDefault="004F231C">
            <w:pPr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Gemini AI 上機認證測驗</w:t>
            </w:r>
          </w:p>
        </w:tc>
        <w:tc>
          <w:tcPr>
            <w:tcW w:w="3795" w:type="dxa"/>
          </w:tcPr>
          <w:p w:rsidR="0056441E" w:rsidRDefault="004F231C">
            <w:pPr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進行上機測驗，檢視學員學習成效並完成教育家認證。</w:t>
            </w:r>
          </w:p>
        </w:tc>
      </w:tr>
      <w:tr w:rsidR="0056441E">
        <w:trPr>
          <w:trHeight w:val="613"/>
          <w:jc w:val="center"/>
        </w:trPr>
        <w:tc>
          <w:tcPr>
            <w:tcW w:w="810" w:type="dxa"/>
            <w:vAlign w:val="center"/>
          </w:tcPr>
          <w:p w:rsidR="0056441E" w:rsidRDefault="004F231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10</w:t>
            </w:r>
          </w:p>
        </w:tc>
        <w:tc>
          <w:tcPr>
            <w:tcW w:w="1770" w:type="dxa"/>
            <w:vAlign w:val="center"/>
          </w:tcPr>
          <w:p w:rsidR="0056441E" w:rsidRDefault="004F231C">
            <w:pPr>
              <w:jc w:val="center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16:00</w:t>
            </w:r>
          </w:p>
        </w:tc>
        <w:tc>
          <w:tcPr>
            <w:tcW w:w="2745" w:type="dxa"/>
            <w:vAlign w:val="center"/>
          </w:tcPr>
          <w:p w:rsidR="0056441E" w:rsidRDefault="004F231C">
            <w:pPr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賦歸</w:t>
            </w:r>
          </w:p>
        </w:tc>
        <w:tc>
          <w:tcPr>
            <w:tcW w:w="3795" w:type="dxa"/>
          </w:tcPr>
          <w:p w:rsidR="0056441E" w:rsidRDefault="0056441E">
            <w:pPr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</w:tr>
    </w:tbl>
    <w:p w:rsidR="0056441E" w:rsidRDefault="0056441E">
      <w:pPr>
        <w:rPr>
          <w:rFonts w:ascii="標楷體" w:eastAsia="標楷體" w:hAnsi="標楷體" w:cs="標楷體"/>
          <w:sz w:val="24"/>
          <w:szCs w:val="24"/>
        </w:rPr>
      </w:pPr>
    </w:p>
    <w:p w:rsidR="0056441E" w:rsidRDefault="004F231C">
      <w:pPr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七、師資：Google 認證講師或 Gemini AI 講師</w:t>
      </w:r>
    </w:p>
    <w:p w:rsidR="0056441E" w:rsidRDefault="004F231C">
      <w:pPr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八、經費概算：由承辦學校相關計畫經費支應</w:t>
      </w:r>
    </w:p>
    <w:p w:rsidR="0056441E" w:rsidRDefault="004F231C">
      <w:pPr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九、注意事項：</w:t>
      </w:r>
    </w:p>
    <w:p w:rsidR="0056441E" w:rsidRDefault="004F231C" w:rsidP="00A5464B">
      <w:pPr>
        <w:numPr>
          <w:ilvl w:val="0"/>
          <w:numId w:val="4"/>
        </w:numPr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報名方式：</w:t>
      </w:r>
      <w:r w:rsidR="004563E9">
        <w:rPr>
          <w:rFonts w:ascii="標楷體" w:eastAsia="標楷體" w:hAnsi="標楷體" w:cs="標楷體" w:hint="eastAsia"/>
          <w:sz w:val="24"/>
          <w:szCs w:val="24"/>
        </w:rPr>
        <w:t xml:space="preserve">請上教師在職進修網報名，研習代碼: </w:t>
      </w:r>
      <w:r w:rsidR="00A5464B">
        <w:rPr>
          <w:rFonts w:ascii="標楷體" w:eastAsia="標楷體" w:hAnsi="標楷體" w:cs="標楷體" w:hint="eastAsia"/>
          <w:sz w:val="24"/>
          <w:szCs w:val="24"/>
          <w:u w:val="single"/>
        </w:rPr>
        <w:t xml:space="preserve"> 5</w:t>
      </w:r>
      <w:r w:rsidR="00A5464B" w:rsidRPr="00A5464B">
        <w:rPr>
          <w:rFonts w:ascii="標楷體" w:eastAsia="標楷體" w:hAnsi="標楷體" w:cs="標楷體"/>
          <w:sz w:val="24"/>
          <w:szCs w:val="24"/>
          <w:u w:val="single"/>
        </w:rPr>
        <w:t>619476</w:t>
      </w:r>
      <w:r w:rsidR="00A5464B">
        <w:rPr>
          <w:rFonts w:ascii="標楷體" w:eastAsia="標楷體" w:hAnsi="標楷體" w:cs="標楷體" w:hint="eastAsia"/>
          <w:sz w:val="24"/>
          <w:szCs w:val="24"/>
          <w:u w:val="single"/>
        </w:rPr>
        <w:t xml:space="preserve"> </w:t>
      </w:r>
      <w:r w:rsidR="00A5464B" w:rsidRPr="00A5464B">
        <w:rPr>
          <w:rFonts w:ascii="標楷體" w:eastAsia="標楷體" w:hAnsi="標楷體" w:cs="標楷體" w:hint="eastAsia"/>
          <w:sz w:val="24"/>
          <w:szCs w:val="24"/>
        </w:rPr>
        <w:t>。</w:t>
      </w:r>
    </w:p>
    <w:p w:rsidR="0056441E" w:rsidRDefault="004F231C">
      <w:pPr>
        <w:numPr>
          <w:ilvl w:val="0"/>
          <w:numId w:val="4"/>
        </w:numPr>
        <w:ind w:left="851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錄取方式：</w:t>
      </w:r>
      <w:r w:rsidR="004563E9">
        <w:rPr>
          <w:rFonts w:ascii="標楷體" w:eastAsia="標楷體" w:hAnsi="標楷體" w:cs="標楷體" w:hint="eastAsia"/>
          <w:sz w:val="24"/>
          <w:szCs w:val="24"/>
        </w:rPr>
        <w:t>依照教師在職進修網報名先後順序錄取。</w:t>
      </w:r>
    </w:p>
    <w:p w:rsidR="0056441E" w:rsidRDefault="004563E9">
      <w:pPr>
        <w:numPr>
          <w:ilvl w:val="0"/>
          <w:numId w:val="4"/>
        </w:numPr>
        <w:ind w:left="851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 w:hint="eastAsia"/>
          <w:sz w:val="24"/>
          <w:szCs w:val="24"/>
        </w:rPr>
        <w:t>須全程參加6小時課程，核給6小時進修時數。研習</w:t>
      </w:r>
      <w:proofErr w:type="gramStart"/>
      <w:r>
        <w:rPr>
          <w:rFonts w:ascii="標楷體" w:eastAsia="標楷體" w:hAnsi="標楷體" w:cs="標楷體" w:hint="eastAsia"/>
          <w:sz w:val="24"/>
          <w:szCs w:val="24"/>
        </w:rPr>
        <w:t>學員均需參加</w:t>
      </w:r>
      <w:proofErr w:type="gramEnd"/>
      <w:r>
        <w:rPr>
          <w:rFonts w:ascii="標楷體" w:eastAsia="標楷體" w:hAnsi="標楷體" w:cs="標楷體" w:hint="eastAsia"/>
          <w:sz w:val="24"/>
          <w:szCs w:val="24"/>
        </w:rPr>
        <w:t>Ge</w:t>
      </w:r>
      <w:r>
        <w:rPr>
          <w:rFonts w:ascii="標楷體" w:eastAsia="標楷體" w:hAnsi="標楷體" w:cs="標楷體"/>
          <w:sz w:val="24"/>
          <w:szCs w:val="24"/>
        </w:rPr>
        <w:t>mini AI</w:t>
      </w:r>
      <w:r>
        <w:rPr>
          <w:rFonts w:ascii="標楷體" w:eastAsia="標楷體" w:hAnsi="標楷體" w:cs="標楷體" w:hint="eastAsia"/>
          <w:sz w:val="24"/>
          <w:szCs w:val="24"/>
        </w:rPr>
        <w:t>上機認證測驗。</w:t>
      </w:r>
    </w:p>
    <w:p w:rsidR="004563E9" w:rsidRDefault="004563E9">
      <w:pPr>
        <w:numPr>
          <w:ilvl w:val="0"/>
          <w:numId w:val="4"/>
        </w:numPr>
        <w:ind w:left="851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 w:hint="eastAsia"/>
          <w:sz w:val="24"/>
          <w:szCs w:val="24"/>
        </w:rPr>
        <w:t>學員參加G</w:t>
      </w:r>
      <w:r>
        <w:rPr>
          <w:rFonts w:ascii="標楷體" w:eastAsia="標楷體" w:hAnsi="標楷體" w:cs="標楷體"/>
          <w:sz w:val="24"/>
          <w:szCs w:val="24"/>
        </w:rPr>
        <w:t>emini A</w:t>
      </w:r>
      <w:r>
        <w:rPr>
          <w:rFonts w:ascii="標楷體" w:eastAsia="標楷體" w:hAnsi="標楷體" w:cs="標楷體" w:hint="eastAsia"/>
          <w:sz w:val="24"/>
          <w:szCs w:val="24"/>
        </w:rPr>
        <w:t>I上機測驗，無須繳交費用。</w:t>
      </w:r>
    </w:p>
    <w:p w:rsidR="0056441E" w:rsidRDefault="0056441E">
      <w:pPr>
        <w:rPr>
          <w:rFonts w:ascii="標楷體" w:eastAsia="標楷體" w:hAnsi="標楷體" w:cs="標楷體"/>
          <w:sz w:val="24"/>
          <w:szCs w:val="24"/>
        </w:rPr>
      </w:pPr>
    </w:p>
    <w:p w:rsidR="0056441E" w:rsidRDefault="004F231C">
      <w:pPr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十、預期效益</w:t>
      </w:r>
    </w:p>
    <w:p w:rsidR="0056441E" w:rsidRDefault="004F231C">
      <w:pPr>
        <w:numPr>
          <w:ilvl w:val="0"/>
          <w:numId w:val="5"/>
        </w:numPr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協助教師通過 Gemini AI 認證，增強專業能力。</w:t>
      </w:r>
    </w:p>
    <w:p w:rsidR="0056441E" w:rsidRDefault="004F231C">
      <w:pPr>
        <w:numPr>
          <w:ilvl w:val="0"/>
          <w:numId w:val="5"/>
        </w:numPr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促進 AI 工具於課堂的實際應用，提升學生學習成效。</w:t>
      </w:r>
    </w:p>
    <w:p w:rsidR="0056441E" w:rsidRDefault="004F231C">
      <w:pPr>
        <w:numPr>
          <w:ilvl w:val="0"/>
          <w:numId w:val="5"/>
        </w:numPr>
        <w:spacing w:after="200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建立跨校教師交流與共備機制，推動</w:t>
      </w:r>
      <w:r w:rsidR="00803DED">
        <w:rPr>
          <w:rFonts w:ascii="標楷體" w:eastAsia="標楷體" w:hAnsi="標楷體" w:cs="標楷體" w:hint="eastAsia"/>
          <w:sz w:val="24"/>
          <w:szCs w:val="24"/>
        </w:rPr>
        <w:t>高優中區學校</w:t>
      </w:r>
      <w:r>
        <w:rPr>
          <w:rFonts w:ascii="標楷體" w:eastAsia="標楷體" w:hAnsi="標楷體" w:cs="標楷體"/>
          <w:sz w:val="24"/>
          <w:szCs w:val="24"/>
        </w:rPr>
        <w:t>智慧教育發展。</w:t>
      </w:r>
    </w:p>
    <w:p w:rsidR="004F231C" w:rsidRDefault="004F231C" w:rsidP="00A5464B">
      <w:pPr>
        <w:spacing w:after="200"/>
        <w:rPr>
          <w:rFonts w:ascii="標楷體" w:eastAsia="標楷體" w:hAnsi="標楷體" w:cs="標楷體"/>
          <w:sz w:val="24"/>
          <w:szCs w:val="24"/>
        </w:rPr>
      </w:pPr>
    </w:p>
    <w:sectPr w:rsidR="004F231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887AA77E-DFE0-427B-8977-C4323498311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BDEA408-7E43-45EF-A02A-0DD985C71D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EA97AC5-0346-422E-A1A6-53DB684C533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72608B"/>
    <w:multiLevelType w:val="multilevel"/>
    <w:tmpl w:val="FE5CC9DA"/>
    <w:lvl w:ilvl="0">
      <w:start w:val="1"/>
      <w:numFmt w:val="decimal"/>
      <w:lvlText w:val="(%1)"/>
      <w:lvlJc w:val="left"/>
      <w:pPr>
        <w:ind w:left="480" w:hanging="480"/>
      </w:pPr>
      <w:rPr>
        <w:u w:val="no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u w:val="no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u w:val="no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u w:val="no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u w:val="no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u w:val="no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u w:val="no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u w:val="no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u w:val="none"/>
      </w:rPr>
    </w:lvl>
  </w:abstractNum>
  <w:abstractNum w:abstractNumId="1" w15:restartNumberingAfterBreak="0">
    <w:nsid w:val="14B228E0"/>
    <w:multiLevelType w:val="multilevel"/>
    <w:tmpl w:val="8F7E660E"/>
    <w:lvl w:ilvl="0">
      <w:start w:val="1"/>
      <w:numFmt w:val="decimal"/>
      <w:lvlText w:val="(%1)"/>
      <w:lvlJc w:val="left"/>
      <w:pPr>
        <w:ind w:left="480" w:hanging="480"/>
      </w:pPr>
      <w:rPr>
        <w:u w:val="none"/>
      </w:rPr>
    </w:lvl>
    <w:lvl w:ilvl="1">
      <w:start w:val="1"/>
      <w:numFmt w:val="decimal"/>
      <w:lvlText w:val="%2."/>
      <w:lvlJc w:val="left"/>
      <w:pPr>
        <w:ind w:left="960" w:hanging="480"/>
      </w:pPr>
      <w:rPr>
        <w:u w:val="no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u w:val="no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u w:val="no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u w:val="no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u w:val="no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u w:val="no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u w:val="no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u w:val="none"/>
      </w:rPr>
    </w:lvl>
  </w:abstractNum>
  <w:abstractNum w:abstractNumId="2" w15:restartNumberingAfterBreak="0">
    <w:nsid w:val="2BB16346"/>
    <w:multiLevelType w:val="multilevel"/>
    <w:tmpl w:val="92C077C4"/>
    <w:lvl w:ilvl="0">
      <w:start w:val="1"/>
      <w:numFmt w:val="decimal"/>
      <w:lvlText w:val="(%1)"/>
      <w:lvlJc w:val="left"/>
      <w:pPr>
        <w:ind w:left="905" w:hanging="480"/>
      </w:pPr>
      <w:rPr>
        <w:u w:val="none"/>
      </w:rPr>
    </w:lvl>
    <w:lvl w:ilvl="1">
      <w:start w:val="1"/>
      <w:numFmt w:val="decimal"/>
      <w:lvlText w:val="%2、"/>
      <w:lvlJc w:val="left"/>
      <w:pPr>
        <w:ind w:left="1385" w:hanging="480"/>
      </w:pPr>
      <w:rPr>
        <w:u w:val="none"/>
      </w:rPr>
    </w:lvl>
    <w:lvl w:ilvl="2">
      <w:start w:val="1"/>
      <w:numFmt w:val="lowerRoman"/>
      <w:lvlText w:val="%3."/>
      <w:lvlJc w:val="right"/>
      <w:pPr>
        <w:ind w:left="1865" w:hanging="480"/>
      </w:pPr>
      <w:rPr>
        <w:u w:val="none"/>
      </w:rPr>
    </w:lvl>
    <w:lvl w:ilvl="3">
      <w:start w:val="1"/>
      <w:numFmt w:val="decimal"/>
      <w:lvlText w:val="%4."/>
      <w:lvlJc w:val="left"/>
      <w:pPr>
        <w:ind w:left="2345" w:hanging="480"/>
      </w:pPr>
      <w:rPr>
        <w:u w:val="none"/>
      </w:rPr>
    </w:lvl>
    <w:lvl w:ilvl="4">
      <w:start w:val="1"/>
      <w:numFmt w:val="decimal"/>
      <w:lvlText w:val="%5、"/>
      <w:lvlJc w:val="left"/>
      <w:pPr>
        <w:ind w:left="2825" w:hanging="480"/>
      </w:pPr>
      <w:rPr>
        <w:u w:val="none"/>
      </w:rPr>
    </w:lvl>
    <w:lvl w:ilvl="5">
      <w:start w:val="1"/>
      <w:numFmt w:val="lowerRoman"/>
      <w:lvlText w:val="%6."/>
      <w:lvlJc w:val="right"/>
      <w:pPr>
        <w:ind w:left="3305" w:hanging="480"/>
      </w:pPr>
      <w:rPr>
        <w:u w:val="none"/>
      </w:rPr>
    </w:lvl>
    <w:lvl w:ilvl="6">
      <w:start w:val="1"/>
      <w:numFmt w:val="decimal"/>
      <w:lvlText w:val="%7."/>
      <w:lvlJc w:val="left"/>
      <w:pPr>
        <w:ind w:left="3785" w:hanging="480"/>
      </w:pPr>
      <w:rPr>
        <w:u w:val="none"/>
      </w:rPr>
    </w:lvl>
    <w:lvl w:ilvl="7">
      <w:start w:val="1"/>
      <w:numFmt w:val="decimal"/>
      <w:lvlText w:val="%8、"/>
      <w:lvlJc w:val="left"/>
      <w:pPr>
        <w:ind w:left="4265" w:hanging="480"/>
      </w:pPr>
      <w:rPr>
        <w:u w:val="none"/>
      </w:rPr>
    </w:lvl>
    <w:lvl w:ilvl="8">
      <w:start w:val="1"/>
      <w:numFmt w:val="lowerRoman"/>
      <w:lvlText w:val="%9."/>
      <w:lvlJc w:val="right"/>
      <w:pPr>
        <w:ind w:left="4745" w:hanging="480"/>
      </w:pPr>
      <w:rPr>
        <w:u w:val="none"/>
      </w:rPr>
    </w:lvl>
  </w:abstractNum>
  <w:abstractNum w:abstractNumId="3" w15:restartNumberingAfterBreak="0">
    <w:nsid w:val="3CFC56B3"/>
    <w:multiLevelType w:val="multilevel"/>
    <w:tmpl w:val="C4C42404"/>
    <w:lvl w:ilvl="0">
      <w:start w:val="1"/>
      <w:numFmt w:val="decimal"/>
      <w:lvlText w:val="(%1)"/>
      <w:lvlJc w:val="left"/>
      <w:pPr>
        <w:ind w:left="480" w:hanging="480"/>
      </w:pPr>
      <w:rPr>
        <w:u w:val="no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u w:val="no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u w:val="no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u w:val="no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u w:val="no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u w:val="no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u w:val="no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u w:val="no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u w:val="none"/>
      </w:rPr>
    </w:lvl>
  </w:abstractNum>
  <w:abstractNum w:abstractNumId="4" w15:restartNumberingAfterBreak="0">
    <w:nsid w:val="3E783205"/>
    <w:multiLevelType w:val="multilevel"/>
    <w:tmpl w:val="36524172"/>
    <w:lvl w:ilvl="0">
      <w:start w:val="1"/>
      <w:numFmt w:val="decimal"/>
      <w:lvlText w:val="(%1)"/>
      <w:lvlJc w:val="left"/>
      <w:pPr>
        <w:ind w:left="905" w:hanging="480"/>
      </w:pPr>
      <w:rPr>
        <w:u w:val="none"/>
      </w:rPr>
    </w:lvl>
    <w:lvl w:ilvl="1">
      <w:start w:val="1"/>
      <w:numFmt w:val="decimal"/>
      <w:lvlText w:val="%2、"/>
      <w:lvlJc w:val="left"/>
      <w:pPr>
        <w:ind w:left="1385" w:hanging="480"/>
      </w:pPr>
      <w:rPr>
        <w:u w:val="none"/>
      </w:rPr>
    </w:lvl>
    <w:lvl w:ilvl="2">
      <w:start w:val="1"/>
      <w:numFmt w:val="lowerRoman"/>
      <w:lvlText w:val="%3."/>
      <w:lvlJc w:val="right"/>
      <w:pPr>
        <w:ind w:left="1865" w:hanging="480"/>
      </w:pPr>
      <w:rPr>
        <w:u w:val="none"/>
      </w:rPr>
    </w:lvl>
    <w:lvl w:ilvl="3">
      <w:start w:val="1"/>
      <w:numFmt w:val="decimal"/>
      <w:lvlText w:val="%4."/>
      <w:lvlJc w:val="left"/>
      <w:pPr>
        <w:ind w:left="2345" w:hanging="480"/>
      </w:pPr>
      <w:rPr>
        <w:u w:val="none"/>
      </w:rPr>
    </w:lvl>
    <w:lvl w:ilvl="4">
      <w:start w:val="1"/>
      <w:numFmt w:val="decimal"/>
      <w:lvlText w:val="%5、"/>
      <w:lvlJc w:val="left"/>
      <w:pPr>
        <w:ind w:left="2825" w:hanging="480"/>
      </w:pPr>
      <w:rPr>
        <w:u w:val="none"/>
      </w:rPr>
    </w:lvl>
    <w:lvl w:ilvl="5">
      <w:start w:val="1"/>
      <w:numFmt w:val="lowerRoman"/>
      <w:lvlText w:val="%6."/>
      <w:lvlJc w:val="right"/>
      <w:pPr>
        <w:ind w:left="3305" w:hanging="480"/>
      </w:pPr>
      <w:rPr>
        <w:u w:val="none"/>
      </w:rPr>
    </w:lvl>
    <w:lvl w:ilvl="6">
      <w:start w:val="1"/>
      <w:numFmt w:val="decimal"/>
      <w:lvlText w:val="%7."/>
      <w:lvlJc w:val="left"/>
      <w:pPr>
        <w:ind w:left="3785" w:hanging="480"/>
      </w:pPr>
      <w:rPr>
        <w:u w:val="none"/>
      </w:rPr>
    </w:lvl>
    <w:lvl w:ilvl="7">
      <w:start w:val="1"/>
      <w:numFmt w:val="decimal"/>
      <w:lvlText w:val="%8、"/>
      <w:lvlJc w:val="left"/>
      <w:pPr>
        <w:ind w:left="4265" w:hanging="480"/>
      </w:pPr>
      <w:rPr>
        <w:u w:val="none"/>
      </w:rPr>
    </w:lvl>
    <w:lvl w:ilvl="8">
      <w:start w:val="1"/>
      <w:numFmt w:val="lowerRoman"/>
      <w:lvlText w:val="%9."/>
      <w:lvlJc w:val="right"/>
      <w:pPr>
        <w:ind w:left="4745" w:hanging="48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bordersDoNotSurroundHeader/>
  <w:bordersDoNotSurroundFooter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441E"/>
    <w:rsid w:val="004563E9"/>
    <w:rsid w:val="004F231C"/>
    <w:rsid w:val="0056441E"/>
    <w:rsid w:val="006A66F0"/>
    <w:rsid w:val="007F75CC"/>
    <w:rsid w:val="00803DED"/>
    <w:rsid w:val="00A5464B"/>
    <w:rsid w:val="00B85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162FEA-6048-493B-BD62-5366D9182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Arial"/>
        <w:sz w:val="22"/>
        <w:szCs w:val="22"/>
        <w:lang w:val="en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187</Words>
  <Characters>1070</Characters>
  <Application>Microsoft Office Word</Application>
  <DocSecurity>0</DocSecurity>
  <Lines>8</Lines>
  <Paragraphs>2</Paragraphs>
  <ScaleCrop>false</ScaleCrop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2026-06-12T03:28:00Z</dcterms:created>
  <dcterms:modified xsi:type="dcterms:W3CDTF">2026-06-12T03:28:00Z</dcterms:modified>
</cp:coreProperties>
</file>