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93F04" w14:textId="77777777" w:rsidR="006215E9" w:rsidRDefault="000D2F9F" w:rsidP="006215E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國立東石高中</w:t>
      </w:r>
    </w:p>
    <w:p w14:paraId="302E077F" w14:textId="1D2BD93A" w:rsidR="000D2F9F" w:rsidRDefault="006215E9" w:rsidP="006215E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28"/>
          <w:lang w:val="af-ZA"/>
        </w:rPr>
        <w:t>113年第1批報廢品變賣-冷氣</w:t>
      </w: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機、熱水爐及飲水機</w:t>
      </w:r>
      <w:r>
        <w:rPr>
          <w:rFonts w:ascii="標楷體" w:eastAsia="標楷體" w:hAnsi="標楷體" w:hint="eastAsia"/>
          <w:b/>
          <w:bCs/>
          <w:sz w:val="28"/>
          <w:szCs w:val="28"/>
          <w:lang w:val="af-ZA"/>
        </w:rPr>
        <w:t>等報廢品變賣案</w:t>
      </w:r>
    </w:p>
    <w:p w14:paraId="1632775C" w14:textId="76C1D75F" w:rsidR="00F2740F" w:rsidRPr="0093456E" w:rsidRDefault="000D2F9F" w:rsidP="006215E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733848">
        <w:rPr>
          <w:rFonts w:ascii="標楷體" w:eastAsia="標楷體" w:hAnsi="標楷體" w:hint="eastAsia"/>
          <w:sz w:val="32"/>
          <w:szCs w:val="32"/>
        </w:rPr>
        <w:t>報廢品變賣圖片清冊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4499"/>
        <w:gridCol w:w="4716"/>
      </w:tblGrid>
      <w:tr w:rsidR="00296DD8" w14:paraId="04610A84" w14:textId="77777777" w:rsidTr="001A7B66">
        <w:trPr>
          <w:trHeight w:val="5274"/>
        </w:trPr>
        <w:tc>
          <w:tcPr>
            <w:tcW w:w="4499" w:type="dxa"/>
          </w:tcPr>
          <w:p w14:paraId="504FB2B7" w14:textId="25003DF5" w:rsidR="00E73649" w:rsidRDefault="00F202D8" w:rsidP="00E73649">
            <w:pPr>
              <w:pStyle w:val="Web"/>
            </w:pPr>
            <w:bookmarkStart w:id="0" w:name="_Hlk149742099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45B8D62" wp14:editId="7C2F01DB">
                  <wp:simplePos x="0" y="0"/>
                  <wp:positionH relativeFrom="column">
                    <wp:posOffset>68580</wp:posOffset>
                  </wp:positionH>
                  <wp:positionV relativeFrom="page">
                    <wp:posOffset>146050</wp:posOffset>
                  </wp:positionV>
                  <wp:extent cx="2561590" cy="31267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590" cy="312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0DD174" w14:textId="49783E70" w:rsidR="00296DD8" w:rsidRDefault="00296DD8">
            <w:pPr>
              <w:widowControl/>
            </w:pPr>
          </w:p>
        </w:tc>
        <w:tc>
          <w:tcPr>
            <w:tcW w:w="4716" w:type="dxa"/>
          </w:tcPr>
          <w:p w14:paraId="76FE97E2" w14:textId="679665C9" w:rsidR="00E73649" w:rsidRDefault="00E73649" w:rsidP="00E73649">
            <w:pPr>
              <w:pStyle w:val="Web"/>
            </w:pPr>
          </w:p>
          <w:p w14:paraId="40291D97" w14:textId="6A6CD72B" w:rsidR="00296DD8" w:rsidRDefault="00F202D8">
            <w:pPr>
              <w:widowControl/>
            </w:pPr>
            <w:r>
              <w:rPr>
                <w:noProof/>
              </w:rPr>
              <w:drawing>
                <wp:inline distT="0" distB="0" distL="0" distR="0" wp14:anchorId="14230FB2" wp14:editId="3B74964D">
                  <wp:extent cx="2160487" cy="28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487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DD8" w14:paraId="46CBE087" w14:textId="77777777" w:rsidTr="001A7B66">
        <w:tc>
          <w:tcPr>
            <w:tcW w:w="4499" w:type="dxa"/>
          </w:tcPr>
          <w:p w14:paraId="19DD2992" w14:textId="20CB0590" w:rsidR="00296DD8" w:rsidRDefault="0093456E">
            <w:pPr>
              <w:widowControl/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氣冷分離式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空調機室內機</w:t>
            </w:r>
            <w:r w:rsidR="0088117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2台</w:t>
            </w:r>
          </w:p>
        </w:tc>
        <w:tc>
          <w:tcPr>
            <w:tcW w:w="4716" w:type="dxa"/>
          </w:tcPr>
          <w:p w14:paraId="549081AE" w14:textId="5BD23981" w:rsidR="00296DD8" w:rsidRDefault="0093456E">
            <w:pPr>
              <w:widowControl/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氣冷分離式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空調機室外機</w:t>
            </w:r>
            <w:r w:rsidR="0088117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2台</w:t>
            </w:r>
          </w:p>
        </w:tc>
      </w:tr>
      <w:tr w:rsidR="00296DD8" w14:paraId="702752AE" w14:textId="77777777" w:rsidTr="001A7B66">
        <w:trPr>
          <w:trHeight w:val="5300"/>
        </w:trPr>
        <w:tc>
          <w:tcPr>
            <w:tcW w:w="4499" w:type="dxa"/>
          </w:tcPr>
          <w:p w14:paraId="16717F99" w14:textId="3BC3426D" w:rsidR="00F202D8" w:rsidRDefault="00F202D8">
            <w:pPr>
              <w:widowControl/>
            </w:pPr>
          </w:p>
          <w:p w14:paraId="4CD824CA" w14:textId="68B797EF" w:rsidR="00296DD8" w:rsidRPr="00F202D8" w:rsidRDefault="00F202D8" w:rsidP="00F202D8">
            <w:pPr>
              <w:ind w:firstLineChars="200" w:firstLine="480"/>
            </w:pPr>
            <w:r>
              <w:rPr>
                <w:noProof/>
              </w:rPr>
              <w:drawing>
                <wp:inline distT="0" distB="0" distL="0" distR="0" wp14:anchorId="46C38A9B" wp14:editId="4CE37C1D">
                  <wp:extent cx="2305050" cy="287909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445" cy="28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14:paraId="1B38E148" w14:textId="7925D6D4" w:rsidR="00296DD8" w:rsidRDefault="00F202D8">
            <w:pPr>
              <w:widowControl/>
            </w:pPr>
            <w:r>
              <w:rPr>
                <w:noProof/>
              </w:rPr>
              <w:drawing>
                <wp:inline distT="0" distB="0" distL="0" distR="0" wp14:anchorId="0704A151" wp14:editId="60CCF7A8">
                  <wp:extent cx="2790190" cy="313372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570" cy="3137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DD8" w14:paraId="3AF961B9" w14:textId="77777777" w:rsidTr="001A7B66">
        <w:tc>
          <w:tcPr>
            <w:tcW w:w="4499" w:type="dxa"/>
          </w:tcPr>
          <w:p w14:paraId="2F9BE103" w14:textId="6180C459" w:rsidR="00296DD8" w:rsidRDefault="0093456E">
            <w:pPr>
              <w:widowControl/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熱泵主機</w:t>
            </w:r>
            <w:r w:rsidR="0088117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2台</w:t>
            </w:r>
          </w:p>
        </w:tc>
        <w:tc>
          <w:tcPr>
            <w:tcW w:w="4716" w:type="dxa"/>
          </w:tcPr>
          <w:p w14:paraId="0A13F70D" w14:textId="62BD7D55" w:rsidR="00296DD8" w:rsidRDefault="0093456E">
            <w:pPr>
              <w:widowControl/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三相電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電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熱水器</w:t>
            </w:r>
            <w:r w:rsidR="0088117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1台</w:t>
            </w:r>
          </w:p>
        </w:tc>
      </w:tr>
      <w:bookmarkEnd w:id="0"/>
    </w:tbl>
    <w:p w14:paraId="282A652D" w14:textId="29B7E851" w:rsidR="00F2740F" w:rsidRDefault="00F2740F">
      <w:pPr>
        <w:widowControl/>
      </w:pPr>
    </w:p>
    <w:p w14:paraId="22C2C8B8" w14:textId="259B0433" w:rsidR="007070B0" w:rsidRDefault="007070B0" w:rsidP="00C03FDF">
      <w:pPr>
        <w:widowControl/>
      </w:pPr>
    </w:p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5246"/>
        <w:gridCol w:w="4819"/>
      </w:tblGrid>
      <w:tr w:rsidR="00D779FF" w14:paraId="01A97DE4" w14:textId="77777777" w:rsidTr="00E843F9">
        <w:trPr>
          <w:trHeight w:val="5656"/>
        </w:trPr>
        <w:tc>
          <w:tcPr>
            <w:tcW w:w="5246" w:type="dxa"/>
          </w:tcPr>
          <w:p w14:paraId="1733D4DD" w14:textId="77777777" w:rsidR="0088117F" w:rsidRDefault="0088117F" w:rsidP="0088117F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3A79E978" wp14:editId="7632CED4">
                  <wp:extent cx="3171825" cy="3114504"/>
                  <wp:effectExtent l="0" t="0" r="0" b="0"/>
                  <wp:docPr id="2" name="圖片 2" descr="C:\Users\user\Desktop\113招標\TSSH-113TD01財產變賣文件 - 複製\TSSH-112TD02規格預算報廢變賣文件\拍賣相片\80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13招標\TSSH-113TD01財產變賣文件 - 複製\TSSH-112TD02規格預算報廢變賣文件\拍賣相片\80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1158" cy="3143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B4F10" w14:textId="16F1E40C" w:rsidR="007070B0" w:rsidRDefault="007070B0" w:rsidP="0023681B">
            <w:pPr>
              <w:widowControl/>
            </w:pPr>
          </w:p>
        </w:tc>
        <w:tc>
          <w:tcPr>
            <w:tcW w:w="4819" w:type="dxa"/>
          </w:tcPr>
          <w:p w14:paraId="44F4E2B1" w14:textId="0C6338E5" w:rsidR="007070B0" w:rsidRDefault="0088117F" w:rsidP="0023681B">
            <w:pPr>
              <w:widowControl/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66040515" wp14:editId="5E35DBBE">
                  <wp:simplePos x="0" y="0"/>
                  <wp:positionH relativeFrom="column">
                    <wp:posOffset>240664</wp:posOffset>
                  </wp:positionH>
                  <wp:positionV relativeFrom="page">
                    <wp:posOffset>79375</wp:posOffset>
                  </wp:positionV>
                  <wp:extent cx="2581275" cy="3248025"/>
                  <wp:effectExtent l="0" t="0" r="9525" b="9525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3248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D779FF" w14:paraId="467C73E8" w14:textId="77777777" w:rsidTr="00E843F9">
        <w:tc>
          <w:tcPr>
            <w:tcW w:w="5246" w:type="dxa"/>
          </w:tcPr>
          <w:p w14:paraId="5E4F4248" w14:textId="29198A01" w:rsidR="007070B0" w:rsidRPr="0088117F" w:rsidRDefault="0093456E" w:rsidP="0023681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88117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窗型冷氣機</w:t>
            </w:r>
            <w:r w:rsidR="0088117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1</w:t>
            </w:r>
            <w:r w:rsidR="00DA256C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>4</w:t>
            </w:r>
            <w:r w:rsidR="0088117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台</w:t>
            </w:r>
          </w:p>
        </w:tc>
        <w:tc>
          <w:tcPr>
            <w:tcW w:w="4819" w:type="dxa"/>
          </w:tcPr>
          <w:p w14:paraId="21AEB5AD" w14:textId="639E9F76" w:rsidR="007070B0" w:rsidRPr="0088117F" w:rsidRDefault="007070B0" w:rsidP="0023681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88117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8117F" w:rsidRPr="0088117F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proofErr w:type="gramStart"/>
            <w:r w:rsidR="0088117F" w:rsidRPr="0088117F">
              <w:rPr>
                <w:rFonts w:ascii="標楷體" w:eastAsia="標楷體" w:hAnsi="標楷體" w:hint="eastAsia"/>
                <w:sz w:val="28"/>
                <w:szCs w:val="28"/>
              </w:rPr>
              <w:t>銹</w:t>
            </w:r>
            <w:proofErr w:type="gramEnd"/>
            <w:r w:rsidR="0088117F" w:rsidRPr="0088117F">
              <w:rPr>
                <w:rFonts w:ascii="標楷體" w:eastAsia="標楷體" w:hAnsi="標楷體" w:hint="eastAsia"/>
                <w:sz w:val="28"/>
                <w:szCs w:val="28"/>
              </w:rPr>
              <w:t>鋼飲水機</w:t>
            </w:r>
            <w:r w:rsidR="0088117F">
              <w:rPr>
                <w:rFonts w:ascii="標楷體" w:eastAsia="標楷體" w:hAnsi="標楷體" w:hint="eastAsia"/>
                <w:sz w:val="28"/>
                <w:szCs w:val="28"/>
              </w:rPr>
              <w:t>1台</w:t>
            </w:r>
          </w:p>
        </w:tc>
      </w:tr>
    </w:tbl>
    <w:p w14:paraId="46FCEBB3" w14:textId="3C7E0760" w:rsidR="007070B0" w:rsidRDefault="007070B0" w:rsidP="00C03FDF">
      <w:pPr>
        <w:widowControl/>
      </w:pPr>
    </w:p>
    <w:p w14:paraId="25056E69" w14:textId="5C698563" w:rsidR="007070B0" w:rsidRDefault="007070B0" w:rsidP="00C03FDF">
      <w:pPr>
        <w:widowControl/>
      </w:pPr>
    </w:p>
    <w:p w14:paraId="572F1F99" w14:textId="45DC1B5B" w:rsidR="007070B0" w:rsidRDefault="007070B0" w:rsidP="00C03FDF">
      <w:pPr>
        <w:widowControl/>
      </w:pPr>
    </w:p>
    <w:p w14:paraId="3E32563F" w14:textId="77777777" w:rsidR="007070B0" w:rsidRDefault="007070B0" w:rsidP="00C03FDF">
      <w:pPr>
        <w:widowControl/>
      </w:pPr>
    </w:p>
    <w:p w14:paraId="7514B404" w14:textId="77777777" w:rsidR="00596A95" w:rsidRDefault="00596A95" w:rsidP="00596A9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備註:</w:t>
      </w:r>
    </w:p>
    <w:p w14:paraId="364B02E7" w14:textId="77777777" w:rsidR="00596A95" w:rsidRDefault="00596A95" w:rsidP="00596A95">
      <w:pPr>
        <w:pStyle w:val="aa"/>
        <w:widowControl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請要參與標案廠家務必要到現場觀看機台。</w:t>
      </w:r>
    </w:p>
    <w:p w14:paraId="76BB1EB9" w14:textId="45E6264E" w:rsidR="00596A95" w:rsidRDefault="00596A95" w:rsidP="00596A95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2.請得標廠家務必將所有物品運走不得用贈與方式再留於本校</w:t>
      </w:r>
      <w:r w:rsidR="00015955">
        <w:rPr>
          <w:rFonts w:ascii="標楷體" w:eastAsia="標楷體" w:hAnsi="標楷體" w:hint="eastAsia"/>
          <w:sz w:val="28"/>
          <w:szCs w:val="28"/>
        </w:rPr>
        <w:t>汽車科、食品加工</w:t>
      </w:r>
      <w:r>
        <w:rPr>
          <w:rFonts w:ascii="標楷體" w:eastAsia="標楷體" w:hAnsi="標楷體" w:hint="eastAsia"/>
          <w:sz w:val="28"/>
          <w:szCs w:val="28"/>
        </w:rPr>
        <w:t>科。</w:t>
      </w:r>
    </w:p>
    <w:p w14:paraId="03969200" w14:textId="3A356549" w:rsidR="00596A95" w:rsidRDefault="00596A95" w:rsidP="00596A95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3.本校</w:t>
      </w:r>
      <w:r w:rsidR="00015955">
        <w:rPr>
          <w:rFonts w:ascii="標楷體" w:eastAsia="標楷體" w:hAnsi="標楷體" w:hint="eastAsia"/>
          <w:sz w:val="28"/>
          <w:szCs w:val="28"/>
        </w:rPr>
        <w:t>總務處庶務組</w:t>
      </w:r>
      <w:r>
        <w:rPr>
          <w:rFonts w:ascii="標楷體" w:eastAsia="標楷體" w:hAnsi="標楷體" w:hint="eastAsia"/>
          <w:sz w:val="28"/>
          <w:szCs w:val="28"/>
        </w:rPr>
        <w:t>電話05-3794180-</w:t>
      </w:r>
      <w:r w:rsidR="00015955">
        <w:rPr>
          <w:rFonts w:ascii="標楷體" w:eastAsia="標楷體" w:hAnsi="標楷體" w:hint="eastAsia"/>
          <w:sz w:val="28"/>
          <w:szCs w:val="28"/>
        </w:rPr>
        <w:t>50</w:t>
      </w:r>
      <w:r w:rsidR="00C516C1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可預約看機台時間但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口頭敘述機台情形以免造成誤會，不便之處且多包涵。</w:t>
      </w:r>
    </w:p>
    <w:p w14:paraId="426BC7F7" w14:textId="69F5A51F" w:rsidR="00596A95" w:rsidRDefault="00596A95" w:rsidP="00596A95">
      <w:pPr>
        <w:spacing w:line="400" w:lineRule="exact"/>
        <w:jc w:val="both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 xml:space="preserve"> 於</w:t>
      </w:r>
      <w:r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11</w:t>
      </w:r>
      <w:r w:rsidR="00C516C1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年</w:t>
      </w:r>
      <w:r w:rsidR="00C516C1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4</w:t>
      </w:r>
      <w:r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月</w:t>
      </w:r>
      <w:r w:rsidR="00015955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30</w:t>
      </w:r>
      <w:r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日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前繳清全部價款，</w:t>
      </w:r>
      <w:r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11</w:t>
      </w:r>
      <w:r w:rsidR="00C516C1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3</w:t>
      </w:r>
      <w:r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年</w:t>
      </w:r>
      <w:r w:rsidR="00C516C1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5</w:t>
      </w:r>
      <w:r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月</w:t>
      </w:r>
      <w:r w:rsidR="00C516C1"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3</w:t>
      </w:r>
      <w:bookmarkStart w:id="1" w:name="_GoBack"/>
      <w:bookmarkEnd w:id="1"/>
      <w:r>
        <w:rPr>
          <w:rFonts w:ascii="標楷體" w:eastAsia="標楷體" w:hAnsi="標楷體" w:hint="eastAsia"/>
          <w:b/>
          <w:color w:val="0000FF"/>
          <w:sz w:val="28"/>
          <w:szCs w:val="28"/>
          <w:u w:val="single"/>
        </w:rPr>
        <w:t>0日(含當日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)前將所標得之報廢財產清運完成。</w:t>
      </w:r>
    </w:p>
    <w:p w14:paraId="48781993" w14:textId="77777777" w:rsidR="00596A95" w:rsidRPr="00596A95" w:rsidRDefault="00596A95" w:rsidP="00C03FDF">
      <w:pPr>
        <w:widowControl/>
      </w:pPr>
    </w:p>
    <w:sectPr w:rsidR="00596A95" w:rsidRPr="00596A95" w:rsidSect="00E843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16FE" w14:textId="77777777" w:rsidR="00A15C49" w:rsidRDefault="00A15C49" w:rsidP="00F2740F">
      <w:r>
        <w:separator/>
      </w:r>
    </w:p>
  </w:endnote>
  <w:endnote w:type="continuationSeparator" w:id="0">
    <w:p w14:paraId="321A64A5" w14:textId="77777777" w:rsidR="00A15C49" w:rsidRDefault="00A15C49" w:rsidP="00F2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EC02A" w14:textId="77777777" w:rsidR="00A15C49" w:rsidRDefault="00A15C49" w:rsidP="00F2740F">
      <w:r>
        <w:separator/>
      </w:r>
    </w:p>
  </w:footnote>
  <w:footnote w:type="continuationSeparator" w:id="0">
    <w:p w14:paraId="030E6FDB" w14:textId="77777777" w:rsidR="00A15C49" w:rsidRDefault="00A15C49" w:rsidP="00F2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512C5"/>
    <w:multiLevelType w:val="hybridMultilevel"/>
    <w:tmpl w:val="859E6940"/>
    <w:lvl w:ilvl="0" w:tplc="56B23AF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9F"/>
    <w:rsid w:val="00015955"/>
    <w:rsid w:val="00025BFD"/>
    <w:rsid w:val="000B4702"/>
    <w:rsid w:val="000D2F9F"/>
    <w:rsid w:val="0011499C"/>
    <w:rsid w:val="001A7B66"/>
    <w:rsid w:val="001F0153"/>
    <w:rsid w:val="002664AE"/>
    <w:rsid w:val="00274625"/>
    <w:rsid w:val="00296DD8"/>
    <w:rsid w:val="002F392B"/>
    <w:rsid w:val="0036335A"/>
    <w:rsid w:val="003B2F77"/>
    <w:rsid w:val="003C224A"/>
    <w:rsid w:val="00412BC0"/>
    <w:rsid w:val="004B1720"/>
    <w:rsid w:val="00544254"/>
    <w:rsid w:val="00565252"/>
    <w:rsid w:val="00594557"/>
    <w:rsid w:val="00596A95"/>
    <w:rsid w:val="005D7DBD"/>
    <w:rsid w:val="005F5E12"/>
    <w:rsid w:val="006215E9"/>
    <w:rsid w:val="006F44FB"/>
    <w:rsid w:val="00706876"/>
    <w:rsid w:val="007070B0"/>
    <w:rsid w:val="00713F00"/>
    <w:rsid w:val="00831C81"/>
    <w:rsid w:val="00877CCF"/>
    <w:rsid w:val="0088117F"/>
    <w:rsid w:val="0093456E"/>
    <w:rsid w:val="00955609"/>
    <w:rsid w:val="009C3AC4"/>
    <w:rsid w:val="00A03C1D"/>
    <w:rsid w:val="00A15C49"/>
    <w:rsid w:val="00A64D2E"/>
    <w:rsid w:val="00AF6B88"/>
    <w:rsid w:val="00B649DB"/>
    <w:rsid w:val="00B6632B"/>
    <w:rsid w:val="00B720AB"/>
    <w:rsid w:val="00BA4184"/>
    <w:rsid w:val="00C03FDF"/>
    <w:rsid w:val="00C13996"/>
    <w:rsid w:val="00C516C1"/>
    <w:rsid w:val="00CB1671"/>
    <w:rsid w:val="00CC4E99"/>
    <w:rsid w:val="00D779FF"/>
    <w:rsid w:val="00DA256C"/>
    <w:rsid w:val="00DA5FDC"/>
    <w:rsid w:val="00DE023C"/>
    <w:rsid w:val="00DE07AA"/>
    <w:rsid w:val="00E20A7D"/>
    <w:rsid w:val="00E73649"/>
    <w:rsid w:val="00E843F9"/>
    <w:rsid w:val="00E853F4"/>
    <w:rsid w:val="00ED0E95"/>
    <w:rsid w:val="00EE7636"/>
    <w:rsid w:val="00F00F3C"/>
    <w:rsid w:val="00F202D8"/>
    <w:rsid w:val="00F2740F"/>
    <w:rsid w:val="00F51525"/>
    <w:rsid w:val="00F63DE7"/>
    <w:rsid w:val="00F75062"/>
    <w:rsid w:val="00FC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BDF28"/>
  <w15:docId w15:val="{6AFD7F16-AD6C-4C5B-A97F-CA73CC29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F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D2F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7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74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7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740F"/>
    <w:rPr>
      <w:sz w:val="20"/>
      <w:szCs w:val="20"/>
    </w:rPr>
  </w:style>
  <w:style w:type="paragraph" w:styleId="aa">
    <w:name w:val="List Paragraph"/>
    <w:basedOn w:val="a"/>
    <w:uiPriority w:val="34"/>
    <w:qFormat/>
    <w:rsid w:val="006F44FB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7364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32</cp:revision>
  <dcterms:created xsi:type="dcterms:W3CDTF">2022-11-29T06:40:00Z</dcterms:created>
  <dcterms:modified xsi:type="dcterms:W3CDTF">2024-03-30T08:46:00Z</dcterms:modified>
</cp:coreProperties>
</file>