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D5" w:rsidRDefault="00471CD2">
      <w:pPr>
        <w:spacing w:beforeLines="50" w:before="180" w:afterLines="50" w:after="180" w:line="0" w:lineRule="atLeast"/>
        <w:jc w:val="center"/>
        <w:rPr>
          <w:rFonts w:eastAsia="華康標楷體"/>
          <w:b/>
          <w:bCs/>
          <w:color w:val="auto"/>
          <w:sz w:val="48"/>
        </w:rPr>
      </w:pPr>
      <w:r>
        <w:rPr>
          <w:rFonts w:eastAsia="華康標楷體" w:hint="eastAsia"/>
          <w:b/>
          <w:bCs/>
          <w:noProof/>
          <w:color w:val="auto"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570230</wp:posOffset>
                </wp:positionV>
                <wp:extent cx="1455420" cy="289560"/>
                <wp:effectExtent l="0" t="0" r="11430" b="1524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71CD2" w:rsidRPr="00471CD2" w:rsidRDefault="00471CD2">
                            <w:pPr>
                              <w:rPr>
                                <w:rFonts w:ascii="標楷體" w:eastAsia="標楷體" w:hAnsi="標楷體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71CD2">
                              <w:rPr>
                                <w:rFonts w:ascii="標楷體" w:eastAsia="標楷體" w:hAnsi="標楷體"/>
                                <w:color w:val="auto"/>
                                <w:sz w:val="20"/>
                                <w:szCs w:val="20"/>
                              </w:rPr>
                              <w:t>113.3.4</w:t>
                            </w:r>
                            <w:r w:rsidRPr="00471CD2">
                              <w:rPr>
                                <w:rFonts w:ascii="標楷體" w:eastAsia="標楷體" w:hAnsi="標楷體" w:hint="eastAsia"/>
                                <w:color w:val="auto"/>
                                <w:sz w:val="20"/>
                                <w:szCs w:val="20"/>
                              </w:rPr>
                              <w:t>主管會議通過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48.5pt;margin-top:44.9pt;width:114.6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" fillcolor="white [3201]" strokecolor="white [3212]" strokeweight=".5pt">
                <v:textbox>
                  <w:txbxContent>
                    <w:p w:rsidR="00471CD2" w:rsidRPr="00471CD2" w:rsidRDefault="00471CD2">
                      <w:pPr>
                        <w:rPr>
                          <w:rFonts w:ascii="標楷體" w:eastAsia="標楷體" w:hAnsi="標楷體"/>
                          <w:color w:val="auto"/>
                          <w:sz w:val="20"/>
                          <w:szCs w:val="20"/>
                        </w:rPr>
                      </w:pPr>
                      <w:r w:rsidRPr="00471CD2">
                        <w:rPr>
                          <w:rFonts w:ascii="標楷體" w:eastAsia="標楷體" w:hAnsi="標楷體"/>
                          <w:color w:val="auto"/>
                          <w:sz w:val="20"/>
                          <w:szCs w:val="20"/>
                        </w:rPr>
                        <w:t>113.3.4</w:t>
                      </w:r>
                      <w:r w:rsidRPr="00471CD2">
                        <w:rPr>
                          <w:rFonts w:ascii="標楷體" w:eastAsia="標楷體" w:hAnsi="標楷體" w:hint="eastAsia"/>
                          <w:color w:val="auto"/>
                          <w:sz w:val="20"/>
                          <w:szCs w:val="20"/>
                        </w:rPr>
                        <w:t>主管會議通過</w:t>
                      </w:r>
                    </w:p>
                  </w:txbxContent>
                </v:textbox>
              </v:shape>
            </w:pict>
          </mc:Fallback>
        </mc:AlternateContent>
      </w:r>
      <w:r w:rsidR="00B9722F">
        <w:rPr>
          <w:rFonts w:eastAsia="華康標楷體" w:hint="eastAsia"/>
          <w:b/>
          <w:bCs/>
          <w:color w:val="auto"/>
          <w:sz w:val="48"/>
        </w:rPr>
        <w:t>國立東石高級中學表揚傑出校友實施計畫</w:t>
      </w:r>
    </w:p>
    <w:p w:rsidR="00471CD2" w:rsidRPr="00471CD2" w:rsidRDefault="00471CD2">
      <w:pPr>
        <w:spacing w:beforeLines="50" w:before="180" w:afterLines="50" w:after="180" w:line="0" w:lineRule="atLeast"/>
        <w:jc w:val="center"/>
        <w:rPr>
          <w:rFonts w:eastAsia="華康標楷體"/>
          <w:b/>
          <w:bCs/>
          <w:color w:val="auto"/>
        </w:rPr>
      </w:pPr>
    </w:p>
    <w:p w:rsidR="00F43CD5" w:rsidRDefault="00F43CD5" w:rsidP="002D3158">
      <w:pPr>
        <w:spacing w:beforeLines="30" w:before="108" w:afterLines="30" w:after="108" w:line="0" w:lineRule="atLeast"/>
        <w:ind w:left="641" w:hangingChars="200" w:hanging="641"/>
        <w:rPr>
          <w:rFonts w:eastAsia="華康標楷體"/>
          <w:color w:val="auto"/>
          <w:sz w:val="28"/>
        </w:rPr>
      </w:pPr>
      <w:r>
        <w:rPr>
          <w:rFonts w:eastAsia="華康標楷體" w:hint="eastAsia"/>
          <w:b/>
          <w:bCs/>
          <w:color w:val="auto"/>
          <w:sz w:val="32"/>
        </w:rPr>
        <w:t>一、目的：</w:t>
      </w:r>
      <w:r>
        <w:rPr>
          <w:rFonts w:eastAsia="華康標楷體" w:hint="eastAsia"/>
          <w:color w:val="auto"/>
          <w:sz w:val="28"/>
        </w:rPr>
        <w:t>為獎勵本校歷屆校友學有專精、事業有成、熱心公益，對社會有具體貢獻或卓越成就者，以樹立校友楷模、發揚東石高中精神，並激勵在校生奮發向上的意志。</w:t>
      </w:r>
    </w:p>
    <w:p w:rsidR="00F43CD5" w:rsidRDefault="00F43CD5" w:rsidP="002D3158">
      <w:pPr>
        <w:spacing w:beforeLines="30" w:before="108" w:afterLines="30" w:after="108" w:line="0" w:lineRule="atLeast"/>
        <w:rPr>
          <w:rFonts w:eastAsia="華康標楷體"/>
          <w:color w:val="auto"/>
          <w:sz w:val="28"/>
        </w:rPr>
      </w:pPr>
      <w:r>
        <w:rPr>
          <w:rFonts w:eastAsia="華康標楷體" w:hint="eastAsia"/>
          <w:b/>
          <w:bCs/>
          <w:color w:val="auto"/>
          <w:sz w:val="32"/>
        </w:rPr>
        <w:t>二、主辦單位：</w:t>
      </w:r>
      <w:r>
        <w:rPr>
          <w:rFonts w:eastAsia="華康標楷體" w:hint="eastAsia"/>
          <w:color w:val="auto"/>
          <w:sz w:val="28"/>
        </w:rPr>
        <w:t>國立東石高級中學。</w:t>
      </w:r>
    </w:p>
    <w:p w:rsidR="00F43CD5" w:rsidRDefault="00F43CD5" w:rsidP="002D3158">
      <w:pPr>
        <w:spacing w:beforeLines="30" w:before="108" w:afterLines="30" w:after="108" w:line="0" w:lineRule="atLeast"/>
        <w:ind w:left="2242" w:hangingChars="700" w:hanging="2242"/>
        <w:rPr>
          <w:rFonts w:eastAsia="華康標楷體"/>
          <w:color w:val="auto"/>
          <w:sz w:val="28"/>
        </w:rPr>
      </w:pPr>
      <w:r>
        <w:rPr>
          <w:rFonts w:eastAsia="華康標楷體" w:hint="eastAsia"/>
          <w:b/>
          <w:bCs/>
          <w:color w:val="auto"/>
          <w:sz w:val="32"/>
        </w:rPr>
        <w:t>三、協辦單位：</w:t>
      </w:r>
      <w:r>
        <w:rPr>
          <w:rFonts w:eastAsia="華康標楷體" w:hint="eastAsia"/>
          <w:color w:val="auto"/>
          <w:sz w:val="28"/>
        </w:rPr>
        <w:t>國立東石高級中學校友會</w:t>
      </w:r>
      <w:r w:rsidR="002D3158">
        <w:rPr>
          <w:rFonts w:eastAsia="華康標楷體" w:hint="eastAsia"/>
          <w:color w:val="auto"/>
          <w:sz w:val="28"/>
        </w:rPr>
        <w:t>，全力配合母校傑出校友實施計畫</w:t>
      </w:r>
      <w:r>
        <w:rPr>
          <w:rFonts w:eastAsia="華康標楷體" w:hint="eastAsia"/>
          <w:color w:val="auto"/>
          <w:sz w:val="28"/>
        </w:rPr>
        <w:t>。</w:t>
      </w:r>
    </w:p>
    <w:p w:rsidR="00F43CD5" w:rsidRDefault="00F43CD5" w:rsidP="002D3158">
      <w:pPr>
        <w:spacing w:beforeLines="30" w:before="108" w:afterLines="30" w:after="108" w:line="0" w:lineRule="atLeast"/>
        <w:rPr>
          <w:rFonts w:eastAsia="華康標楷體"/>
          <w:color w:val="auto"/>
          <w:sz w:val="28"/>
        </w:rPr>
      </w:pPr>
      <w:r>
        <w:rPr>
          <w:rFonts w:eastAsia="華康標楷體" w:hint="eastAsia"/>
          <w:b/>
          <w:bCs/>
          <w:color w:val="auto"/>
          <w:sz w:val="32"/>
        </w:rPr>
        <w:t>四、表揚時間：</w:t>
      </w:r>
      <w:r>
        <w:rPr>
          <w:rFonts w:eastAsia="華康標楷體" w:hint="eastAsia"/>
          <w:color w:val="auto"/>
          <w:sz w:val="28"/>
        </w:rPr>
        <w:t>配合每年校慶活動辦理。</w:t>
      </w:r>
    </w:p>
    <w:p w:rsidR="00F43CD5" w:rsidRDefault="00F43CD5" w:rsidP="002D3158">
      <w:pPr>
        <w:spacing w:beforeLines="30" w:before="108" w:afterLines="30" w:after="108" w:line="0" w:lineRule="atLeast"/>
        <w:rPr>
          <w:rFonts w:eastAsia="華康標楷體"/>
          <w:color w:val="auto"/>
          <w:sz w:val="28"/>
        </w:rPr>
      </w:pPr>
      <w:r>
        <w:rPr>
          <w:rFonts w:eastAsia="華康標楷體" w:hint="eastAsia"/>
          <w:b/>
          <w:bCs/>
          <w:color w:val="auto"/>
          <w:sz w:val="32"/>
        </w:rPr>
        <w:t>五、表揚地點：</w:t>
      </w:r>
      <w:r>
        <w:rPr>
          <w:rFonts w:eastAsia="華康標楷體" w:hint="eastAsia"/>
          <w:color w:val="auto"/>
          <w:sz w:val="28"/>
        </w:rPr>
        <w:t>國立東石高級中學（嘉義縣朴子市大鄉里</w:t>
      </w:r>
      <w:r w:rsidR="0090518E">
        <w:rPr>
          <w:rFonts w:eastAsia="華康標楷體" w:hint="eastAsia"/>
          <w:color w:val="auto"/>
          <w:sz w:val="28"/>
        </w:rPr>
        <w:t>253</w:t>
      </w:r>
      <w:r>
        <w:rPr>
          <w:rFonts w:eastAsia="華康標楷體" w:hint="eastAsia"/>
          <w:color w:val="auto"/>
          <w:sz w:val="28"/>
        </w:rPr>
        <w:t>號）。</w:t>
      </w:r>
    </w:p>
    <w:p w:rsidR="00F43CD5" w:rsidRDefault="00F43CD5" w:rsidP="002D3158">
      <w:pPr>
        <w:spacing w:beforeLines="30" w:before="108" w:afterLines="30" w:after="108" w:line="0" w:lineRule="atLeast"/>
        <w:ind w:left="2242" w:hangingChars="700" w:hanging="2242"/>
        <w:rPr>
          <w:rFonts w:eastAsia="華康標楷體"/>
          <w:color w:val="auto"/>
          <w:sz w:val="28"/>
        </w:rPr>
      </w:pPr>
      <w:r>
        <w:rPr>
          <w:rFonts w:eastAsia="華康標楷體" w:hint="eastAsia"/>
          <w:b/>
          <w:bCs/>
          <w:color w:val="auto"/>
          <w:sz w:val="32"/>
        </w:rPr>
        <w:t>六、表揚對象：</w:t>
      </w:r>
      <w:r>
        <w:rPr>
          <w:rFonts w:eastAsia="華康標楷體" w:hint="eastAsia"/>
          <w:color w:val="auto"/>
          <w:sz w:val="28"/>
        </w:rPr>
        <w:t>以東石高</w:t>
      </w:r>
      <w:r w:rsidR="00D644B3">
        <w:rPr>
          <w:rFonts w:eastAsia="華康標楷體" w:hint="eastAsia"/>
          <w:color w:val="auto"/>
          <w:sz w:val="28"/>
        </w:rPr>
        <w:t>級</w:t>
      </w:r>
      <w:r>
        <w:rPr>
          <w:rFonts w:eastAsia="華康標楷體" w:hint="eastAsia"/>
          <w:color w:val="auto"/>
          <w:sz w:val="28"/>
        </w:rPr>
        <w:t>中</w:t>
      </w:r>
      <w:r w:rsidR="00D644B3">
        <w:rPr>
          <w:rFonts w:eastAsia="華康標楷體" w:hint="eastAsia"/>
          <w:color w:val="auto"/>
          <w:sz w:val="28"/>
        </w:rPr>
        <w:t>學</w:t>
      </w:r>
      <w:r>
        <w:rPr>
          <w:rFonts w:eastAsia="華康標楷體" w:hint="eastAsia"/>
          <w:color w:val="auto"/>
          <w:sz w:val="28"/>
        </w:rPr>
        <w:t>校友會章程</w:t>
      </w:r>
      <w:r w:rsidR="00D644B3">
        <w:rPr>
          <w:rFonts w:eastAsia="華康標楷體" w:hint="eastAsia"/>
          <w:color w:val="auto"/>
          <w:sz w:val="28"/>
        </w:rPr>
        <w:t>第二章第四條所訂「原嘉義縣立東石農校</w:t>
      </w:r>
      <w:r w:rsidR="00AD27A5">
        <w:rPr>
          <w:rFonts w:eastAsia="華康標楷體" w:hint="eastAsia"/>
          <w:color w:val="auto"/>
          <w:sz w:val="28"/>
        </w:rPr>
        <w:t>初、高級部、</w:t>
      </w:r>
      <w:r w:rsidR="00D644B3">
        <w:rPr>
          <w:rFonts w:eastAsia="華康標楷體" w:hint="eastAsia"/>
          <w:color w:val="auto"/>
          <w:sz w:val="28"/>
        </w:rPr>
        <w:t>東石中學</w:t>
      </w:r>
      <w:r w:rsidR="00AD27A5">
        <w:rPr>
          <w:rFonts w:eastAsia="華康標楷體" w:hint="eastAsia"/>
          <w:color w:val="auto"/>
          <w:sz w:val="28"/>
        </w:rPr>
        <w:t>初、</w:t>
      </w:r>
      <w:r w:rsidR="00D644B3">
        <w:rPr>
          <w:rFonts w:eastAsia="華康標楷體" w:hint="eastAsia"/>
          <w:color w:val="auto"/>
          <w:sz w:val="28"/>
        </w:rPr>
        <w:t>高級部</w:t>
      </w:r>
      <w:r>
        <w:rPr>
          <w:rFonts w:eastAsia="華康標楷體" w:hint="eastAsia"/>
          <w:color w:val="auto"/>
          <w:sz w:val="28"/>
        </w:rPr>
        <w:t>及改制後之本校畢業同學」均為本校校友，均得為表揚對象。</w:t>
      </w:r>
    </w:p>
    <w:p w:rsidR="00C21082" w:rsidRDefault="00F43CD5" w:rsidP="00ED7E78">
      <w:pPr>
        <w:spacing w:beforeLines="50" w:before="180" w:afterLines="50" w:after="180" w:line="0" w:lineRule="atLeast"/>
        <w:ind w:left="961" w:hangingChars="300" w:hanging="961"/>
        <w:rPr>
          <w:rFonts w:eastAsia="華康標楷體"/>
          <w:b/>
          <w:bCs/>
          <w:color w:val="auto"/>
          <w:sz w:val="32"/>
        </w:rPr>
      </w:pPr>
      <w:r>
        <w:rPr>
          <w:rFonts w:eastAsia="華康標楷體" w:hint="eastAsia"/>
          <w:b/>
          <w:bCs/>
          <w:color w:val="auto"/>
          <w:sz w:val="32"/>
        </w:rPr>
        <w:t>七、表揚類別：</w:t>
      </w:r>
    </w:p>
    <w:p w:rsidR="00C21082" w:rsidRDefault="00F43CD5" w:rsidP="000C7742">
      <w:pPr>
        <w:pStyle w:val="a8"/>
        <w:numPr>
          <w:ilvl w:val="0"/>
          <w:numId w:val="6"/>
        </w:numPr>
        <w:spacing w:beforeLines="50" w:before="180" w:afterLines="50" w:after="180" w:line="0" w:lineRule="atLeast"/>
        <w:ind w:leftChars="0"/>
        <w:rPr>
          <w:rFonts w:eastAsia="華康標楷體"/>
          <w:color w:val="auto"/>
          <w:sz w:val="28"/>
        </w:rPr>
      </w:pPr>
      <w:r w:rsidRPr="000C7742">
        <w:rPr>
          <w:rFonts w:eastAsia="華康標楷體" w:hint="eastAsia"/>
          <w:color w:val="auto"/>
          <w:sz w:val="28"/>
        </w:rPr>
        <w:t>企業類</w:t>
      </w:r>
      <w:bookmarkStart w:id="0" w:name="_GoBack"/>
      <w:bookmarkEnd w:id="0"/>
    </w:p>
    <w:p w:rsidR="00C21082" w:rsidRDefault="00F43CD5" w:rsidP="000C7742">
      <w:pPr>
        <w:pStyle w:val="a8"/>
        <w:numPr>
          <w:ilvl w:val="0"/>
          <w:numId w:val="6"/>
        </w:numPr>
        <w:spacing w:beforeLines="50" w:before="180" w:afterLines="50" w:after="180" w:line="0" w:lineRule="atLeast"/>
        <w:ind w:leftChars="0"/>
        <w:rPr>
          <w:rFonts w:eastAsia="華康標楷體"/>
          <w:color w:val="auto"/>
          <w:sz w:val="28"/>
        </w:rPr>
      </w:pPr>
      <w:r w:rsidRPr="000C7742">
        <w:rPr>
          <w:rFonts w:eastAsia="華康標楷體" w:hint="eastAsia"/>
          <w:color w:val="auto"/>
          <w:sz w:val="28"/>
        </w:rPr>
        <w:t>軍警類</w:t>
      </w:r>
    </w:p>
    <w:p w:rsidR="00C21082" w:rsidRDefault="00F43CD5" w:rsidP="000C7742">
      <w:pPr>
        <w:pStyle w:val="a8"/>
        <w:numPr>
          <w:ilvl w:val="0"/>
          <w:numId w:val="6"/>
        </w:numPr>
        <w:spacing w:beforeLines="50" w:before="180" w:afterLines="50" w:after="180" w:line="0" w:lineRule="atLeast"/>
        <w:ind w:leftChars="0"/>
        <w:rPr>
          <w:rFonts w:eastAsia="華康標楷體"/>
          <w:color w:val="auto"/>
          <w:sz w:val="28"/>
        </w:rPr>
      </w:pPr>
      <w:r w:rsidRPr="000C7742">
        <w:rPr>
          <w:rFonts w:eastAsia="華康標楷體" w:hint="eastAsia"/>
          <w:color w:val="auto"/>
          <w:sz w:val="28"/>
        </w:rPr>
        <w:t>社會服務類</w:t>
      </w:r>
    </w:p>
    <w:p w:rsidR="000C7742" w:rsidRDefault="00F43CD5" w:rsidP="000C7742">
      <w:pPr>
        <w:pStyle w:val="a8"/>
        <w:numPr>
          <w:ilvl w:val="0"/>
          <w:numId w:val="6"/>
        </w:numPr>
        <w:spacing w:beforeLines="50" w:before="180" w:afterLines="50" w:after="180" w:line="0" w:lineRule="atLeast"/>
        <w:ind w:leftChars="0"/>
        <w:rPr>
          <w:rFonts w:eastAsia="華康標楷體"/>
          <w:color w:val="auto"/>
          <w:sz w:val="28"/>
        </w:rPr>
      </w:pPr>
      <w:r w:rsidRPr="000C7742">
        <w:rPr>
          <w:rFonts w:eastAsia="華康標楷體" w:hint="eastAsia"/>
          <w:color w:val="auto"/>
          <w:sz w:val="28"/>
        </w:rPr>
        <w:t>教育類</w:t>
      </w:r>
    </w:p>
    <w:p w:rsidR="000C7742" w:rsidRDefault="00F43CD5" w:rsidP="000C7742">
      <w:pPr>
        <w:pStyle w:val="a8"/>
        <w:numPr>
          <w:ilvl w:val="0"/>
          <w:numId w:val="6"/>
        </w:numPr>
        <w:spacing w:beforeLines="50" w:before="180" w:afterLines="50" w:after="180" w:line="0" w:lineRule="atLeast"/>
        <w:ind w:leftChars="0"/>
        <w:rPr>
          <w:rFonts w:eastAsia="華康標楷體"/>
          <w:color w:val="auto"/>
          <w:sz w:val="28"/>
        </w:rPr>
      </w:pPr>
      <w:r w:rsidRPr="000C7742">
        <w:rPr>
          <w:rFonts w:eastAsia="華康標楷體" w:hint="eastAsia"/>
          <w:color w:val="auto"/>
          <w:sz w:val="28"/>
        </w:rPr>
        <w:t>學術科技類</w:t>
      </w:r>
    </w:p>
    <w:p w:rsidR="000C7742" w:rsidRDefault="00F43CD5" w:rsidP="000C7742">
      <w:pPr>
        <w:pStyle w:val="a8"/>
        <w:numPr>
          <w:ilvl w:val="0"/>
          <w:numId w:val="6"/>
        </w:numPr>
        <w:spacing w:beforeLines="50" w:before="180" w:afterLines="50" w:after="180" w:line="0" w:lineRule="atLeast"/>
        <w:ind w:leftChars="0"/>
        <w:rPr>
          <w:rFonts w:eastAsia="華康標楷體"/>
          <w:color w:val="auto"/>
          <w:sz w:val="28"/>
        </w:rPr>
      </w:pPr>
      <w:r w:rsidRPr="000C7742">
        <w:rPr>
          <w:rFonts w:eastAsia="華康標楷體" w:hint="eastAsia"/>
          <w:color w:val="auto"/>
          <w:sz w:val="28"/>
        </w:rPr>
        <w:t>藝術類</w:t>
      </w:r>
    </w:p>
    <w:p w:rsidR="000C7742" w:rsidRDefault="00F43CD5" w:rsidP="000C7742">
      <w:pPr>
        <w:pStyle w:val="a8"/>
        <w:numPr>
          <w:ilvl w:val="0"/>
          <w:numId w:val="6"/>
        </w:numPr>
        <w:spacing w:beforeLines="50" w:before="180" w:afterLines="50" w:after="180" w:line="0" w:lineRule="atLeast"/>
        <w:ind w:leftChars="0"/>
        <w:rPr>
          <w:rFonts w:eastAsia="華康標楷體"/>
          <w:color w:val="auto"/>
          <w:sz w:val="28"/>
        </w:rPr>
      </w:pPr>
      <w:r w:rsidRPr="000C7742">
        <w:rPr>
          <w:rFonts w:eastAsia="華康標楷體" w:hint="eastAsia"/>
          <w:color w:val="auto"/>
          <w:sz w:val="28"/>
        </w:rPr>
        <w:t>政治類</w:t>
      </w:r>
    </w:p>
    <w:p w:rsidR="000C7742" w:rsidRDefault="00F43CD5" w:rsidP="000C7742">
      <w:pPr>
        <w:pStyle w:val="a8"/>
        <w:numPr>
          <w:ilvl w:val="0"/>
          <w:numId w:val="6"/>
        </w:numPr>
        <w:spacing w:beforeLines="50" w:before="180" w:afterLines="50" w:after="180" w:line="0" w:lineRule="atLeast"/>
        <w:ind w:leftChars="0"/>
        <w:rPr>
          <w:rFonts w:eastAsia="華康標楷體"/>
          <w:color w:val="auto"/>
          <w:sz w:val="28"/>
        </w:rPr>
      </w:pPr>
      <w:r w:rsidRPr="000C7742">
        <w:rPr>
          <w:rFonts w:eastAsia="華康標楷體" w:hint="eastAsia"/>
          <w:color w:val="auto"/>
          <w:sz w:val="28"/>
        </w:rPr>
        <w:t>司法類</w:t>
      </w:r>
    </w:p>
    <w:p w:rsidR="00F43CD5" w:rsidRPr="000C7742" w:rsidRDefault="00F43CD5" w:rsidP="000C7742">
      <w:pPr>
        <w:pStyle w:val="a8"/>
        <w:numPr>
          <w:ilvl w:val="0"/>
          <w:numId w:val="6"/>
        </w:numPr>
        <w:spacing w:beforeLines="50" w:before="180" w:afterLines="50" w:after="180" w:line="0" w:lineRule="atLeast"/>
        <w:ind w:leftChars="0"/>
        <w:rPr>
          <w:rFonts w:eastAsia="華康標楷體"/>
          <w:color w:val="auto"/>
          <w:sz w:val="28"/>
        </w:rPr>
      </w:pPr>
      <w:r w:rsidRPr="000C7742">
        <w:rPr>
          <w:rFonts w:eastAsia="華康標楷體" w:hint="eastAsia"/>
          <w:color w:val="auto"/>
          <w:sz w:val="28"/>
        </w:rPr>
        <w:t>其他類。</w:t>
      </w:r>
    </w:p>
    <w:p w:rsidR="00F43CD5" w:rsidRDefault="00F43CD5">
      <w:pPr>
        <w:spacing w:beforeLines="50" w:before="180" w:afterLines="50" w:after="180" w:line="0" w:lineRule="atLeast"/>
        <w:ind w:left="961" w:hangingChars="300" w:hanging="961"/>
        <w:rPr>
          <w:rFonts w:eastAsia="華康標楷體"/>
          <w:color w:val="auto"/>
          <w:sz w:val="28"/>
        </w:rPr>
      </w:pPr>
      <w:r>
        <w:rPr>
          <w:rFonts w:eastAsia="華康標楷體" w:hint="eastAsia"/>
          <w:b/>
          <w:bCs/>
          <w:color w:val="auto"/>
          <w:sz w:val="32"/>
        </w:rPr>
        <w:t>八、推薦日期</w:t>
      </w:r>
      <w:r w:rsidR="00D521A7">
        <w:rPr>
          <w:rFonts w:eastAsia="華康標楷體" w:hint="eastAsia"/>
          <w:color w:val="auto"/>
          <w:sz w:val="28"/>
        </w:rPr>
        <w:t>：</w:t>
      </w:r>
      <w:r w:rsidR="00D521A7" w:rsidRPr="00705ECC">
        <w:rPr>
          <w:rFonts w:eastAsia="華康標楷體" w:hint="eastAsia"/>
          <w:b/>
          <w:color w:val="auto"/>
          <w:sz w:val="28"/>
        </w:rPr>
        <w:t>每年五</w:t>
      </w:r>
      <w:r w:rsidR="00B9722F" w:rsidRPr="00705ECC">
        <w:rPr>
          <w:rFonts w:eastAsia="華康標楷體" w:hint="eastAsia"/>
          <w:b/>
          <w:color w:val="auto"/>
          <w:sz w:val="28"/>
        </w:rPr>
        <w:t>月一日起至八</w:t>
      </w:r>
      <w:r w:rsidRPr="00705ECC">
        <w:rPr>
          <w:rFonts w:eastAsia="華康標楷體" w:hint="eastAsia"/>
          <w:b/>
          <w:color w:val="auto"/>
          <w:sz w:val="28"/>
        </w:rPr>
        <w:t>月</w:t>
      </w:r>
      <w:r w:rsidR="00B9722F" w:rsidRPr="00705ECC">
        <w:rPr>
          <w:rFonts w:eastAsia="華康標楷體" w:hint="eastAsia"/>
          <w:b/>
          <w:color w:val="auto"/>
          <w:sz w:val="28"/>
        </w:rPr>
        <w:t>三十一日</w:t>
      </w:r>
      <w:r w:rsidRPr="00705ECC">
        <w:rPr>
          <w:rFonts w:eastAsia="華康標楷體" w:hint="eastAsia"/>
          <w:b/>
          <w:color w:val="auto"/>
          <w:sz w:val="28"/>
        </w:rPr>
        <w:t>止</w:t>
      </w:r>
      <w:r w:rsidRPr="00705ECC">
        <w:rPr>
          <w:rFonts w:eastAsia="華康標楷體" w:hint="eastAsia"/>
          <w:color w:val="auto"/>
          <w:sz w:val="28"/>
        </w:rPr>
        <w:t>。</w:t>
      </w:r>
    </w:p>
    <w:p w:rsidR="00F43CD5" w:rsidRDefault="00F43CD5">
      <w:pPr>
        <w:spacing w:beforeLines="50" w:before="180" w:afterLines="50" w:after="180" w:line="0" w:lineRule="atLeast"/>
        <w:ind w:left="961" w:hangingChars="300" w:hanging="961"/>
        <w:rPr>
          <w:rFonts w:eastAsia="華康標楷體"/>
          <w:color w:val="auto"/>
          <w:sz w:val="28"/>
        </w:rPr>
      </w:pPr>
      <w:r>
        <w:rPr>
          <w:rFonts w:eastAsia="華康標楷體" w:hint="eastAsia"/>
          <w:b/>
          <w:bCs/>
          <w:color w:val="auto"/>
          <w:sz w:val="32"/>
        </w:rPr>
        <w:t>九、推薦方式：</w:t>
      </w:r>
    </w:p>
    <w:p w:rsidR="00C21082" w:rsidRDefault="00C21082" w:rsidP="000C7742">
      <w:pPr>
        <w:numPr>
          <w:ilvl w:val="0"/>
          <w:numId w:val="2"/>
        </w:numPr>
        <w:spacing w:beforeLines="50" w:before="180" w:afterLines="50" w:after="180" w:line="0" w:lineRule="atLeast"/>
        <w:rPr>
          <w:rFonts w:eastAsia="華康標楷體"/>
          <w:color w:val="auto"/>
          <w:sz w:val="28"/>
        </w:rPr>
      </w:pPr>
      <w:r>
        <w:rPr>
          <w:rFonts w:eastAsia="華康標楷體" w:hint="eastAsia"/>
          <w:color w:val="auto"/>
          <w:sz w:val="28"/>
        </w:rPr>
        <w:t>由本校各處室及教職員推薦。</w:t>
      </w:r>
    </w:p>
    <w:p w:rsidR="00F43CD5" w:rsidRDefault="00F43CD5" w:rsidP="00547680">
      <w:pPr>
        <w:numPr>
          <w:ilvl w:val="0"/>
          <w:numId w:val="2"/>
        </w:numPr>
        <w:spacing w:beforeLines="50" w:before="180" w:afterLines="50" w:after="180" w:line="0" w:lineRule="atLeast"/>
        <w:rPr>
          <w:rFonts w:eastAsia="華康標楷體"/>
          <w:color w:val="auto"/>
          <w:sz w:val="28"/>
        </w:rPr>
      </w:pPr>
      <w:r>
        <w:rPr>
          <w:rFonts w:eastAsia="華康標楷體" w:hint="eastAsia"/>
          <w:color w:val="auto"/>
          <w:sz w:val="28"/>
        </w:rPr>
        <w:lastRenderedPageBreak/>
        <w:t>由校友會理、監事暨各校友推薦。</w:t>
      </w:r>
    </w:p>
    <w:p w:rsidR="00C21082" w:rsidRPr="00C21082" w:rsidRDefault="00C21082" w:rsidP="00C21082">
      <w:pPr>
        <w:numPr>
          <w:ilvl w:val="0"/>
          <w:numId w:val="2"/>
        </w:numPr>
        <w:spacing w:beforeLines="50" w:before="180" w:afterLines="50" w:after="180" w:line="0" w:lineRule="atLeast"/>
        <w:rPr>
          <w:rFonts w:eastAsia="華康標楷體"/>
          <w:color w:val="auto"/>
          <w:sz w:val="28"/>
        </w:rPr>
      </w:pPr>
      <w:r>
        <w:rPr>
          <w:rFonts w:eastAsia="華康標楷體" w:hint="eastAsia"/>
          <w:color w:val="auto"/>
          <w:sz w:val="28"/>
        </w:rPr>
        <w:t>由家長委員會推薦。</w:t>
      </w:r>
    </w:p>
    <w:p w:rsidR="00F43CD5" w:rsidRPr="007F2EC4" w:rsidRDefault="00F43CD5" w:rsidP="007F2EC4">
      <w:pPr>
        <w:numPr>
          <w:ilvl w:val="0"/>
          <w:numId w:val="2"/>
        </w:numPr>
        <w:spacing w:beforeLines="50" w:before="180" w:afterLines="50" w:after="180" w:line="0" w:lineRule="atLeast"/>
        <w:rPr>
          <w:rFonts w:eastAsia="華康標楷體"/>
          <w:color w:val="auto"/>
          <w:sz w:val="28"/>
        </w:rPr>
      </w:pPr>
      <w:r w:rsidRPr="007F2EC4">
        <w:rPr>
          <w:rFonts w:eastAsia="華康標楷體" w:hint="eastAsia"/>
          <w:color w:val="auto"/>
          <w:sz w:val="28"/>
        </w:rPr>
        <w:t>由</w:t>
      </w:r>
      <w:r w:rsidR="007F2EC4">
        <w:rPr>
          <w:rFonts w:eastAsia="華康標楷體" w:hint="eastAsia"/>
          <w:color w:val="auto"/>
          <w:sz w:val="28"/>
        </w:rPr>
        <w:t>各</w:t>
      </w:r>
      <w:r w:rsidRPr="007F2EC4">
        <w:rPr>
          <w:rFonts w:eastAsia="華康標楷體" w:hint="eastAsia"/>
          <w:color w:val="auto"/>
          <w:sz w:val="28"/>
        </w:rPr>
        <w:t>服務之機關、學校、廠商、社團等首長推薦。</w:t>
      </w:r>
    </w:p>
    <w:p w:rsidR="00F43CD5" w:rsidRDefault="00F43CD5">
      <w:pPr>
        <w:numPr>
          <w:ilvl w:val="0"/>
          <w:numId w:val="2"/>
        </w:numPr>
        <w:spacing w:beforeLines="50" w:before="180" w:afterLines="50" w:after="180" w:line="0" w:lineRule="atLeast"/>
        <w:rPr>
          <w:rFonts w:eastAsia="華康標楷體"/>
          <w:color w:val="auto"/>
          <w:sz w:val="28"/>
        </w:rPr>
      </w:pPr>
      <w:r>
        <w:rPr>
          <w:rFonts w:eastAsia="華康標楷體" w:hint="eastAsia"/>
          <w:color w:val="auto"/>
          <w:sz w:val="28"/>
        </w:rPr>
        <w:t>其他（自我推薦）。</w:t>
      </w:r>
    </w:p>
    <w:p w:rsidR="00F43CD5" w:rsidRDefault="00F43CD5">
      <w:pPr>
        <w:spacing w:beforeLines="50" w:before="180" w:afterLines="50" w:after="180" w:line="0" w:lineRule="atLeast"/>
        <w:ind w:left="560" w:hangingChars="200" w:hanging="560"/>
        <w:rPr>
          <w:rFonts w:eastAsia="華康標楷體"/>
          <w:color w:val="auto"/>
          <w:sz w:val="28"/>
        </w:rPr>
      </w:pPr>
      <w:r>
        <w:rPr>
          <w:rFonts w:eastAsia="華康標楷體" w:hint="eastAsia"/>
          <w:color w:val="auto"/>
          <w:sz w:val="28"/>
        </w:rPr>
        <w:t xml:space="preserve">    </w:t>
      </w:r>
      <w:r>
        <w:rPr>
          <w:rFonts w:eastAsia="華康標楷體" w:hint="eastAsia"/>
          <w:color w:val="auto"/>
          <w:sz w:val="28"/>
        </w:rPr>
        <w:t>推薦時，請按推薦表（如附件）填寫，並附個人二吋半身照片一張，「事蹟欄」請以條列式詳舉具體事實，若不足填寫，請以浮貼方式續述。</w:t>
      </w:r>
      <w:hyperlink r:id="rId7" w:history="1">
        <w:r w:rsidR="00705ECC" w:rsidRPr="00705ECC">
          <w:rPr>
            <w:rStyle w:val="a9"/>
            <w:rFonts w:eastAsia="華康標楷體" w:hint="eastAsia"/>
            <w:color w:val="auto"/>
            <w:sz w:val="28"/>
            <w:u w:val="none"/>
          </w:rPr>
          <w:t>推薦表或各類附件於推薦日期內寄至</w:t>
        </w:r>
        <w:r w:rsidR="00705ECC" w:rsidRPr="00705ECC">
          <w:rPr>
            <w:rFonts w:ascii="標楷體" w:eastAsia="標楷體" w:hAnsi="標楷體" w:hint="eastAsia"/>
            <w:color w:val="auto"/>
            <w:sz w:val="26"/>
          </w:rPr>
          <w:t>t</w:t>
        </w:r>
        <w:r w:rsidR="00705ECC" w:rsidRPr="00705ECC">
          <w:rPr>
            <w:rFonts w:ascii="標楷體" w:eastAsia="標楷體" w:hAnsi="標楷體"/>
            <w:color w:val="auto"/>
            <w:sz w:val="26"/>
          </w:rPr>
          <w:t>sshcyc</w:t>
        </w:r>
        <w:r w:rsidR="00705ECC" w:rsidRPr="00705ECC">
          <w:rPr>
            <w:rFonts w:ascii="標楷體" w:eastAsia="標楷體" w:hAnsi="標楷體" w:hint="eastAsia"/>
            <w:color w:val="auto"/>
            <w:sz w:val="26"/>
          </w:rPr>
          <w:t>@</w:t>
        </w:r>
        <w:r w:rsidR="00705ECC" w:rsidRPr="00705ECC">
          <w:rPr>
            <w:rFonts w:ascii="標楷體" w:eastAsia="標楷體" w:hAnsi="標楷體"/>
            <w:color w:val="auto"/>
            <w:sz w:val="26"/>
          </w:rPr>
          <w:t>g</w:t>
        </w:r>
        <w:r w:rsidR="00705ECC">
          <w:rPr>
            <w:rFonts w:ascii="標楷體" w:eastAsia="標楷體" w:hAnsi="標楷體"/>
            <w:color w:val="auto"/>
            <w:sz w:val="26"/>
          </w:rPr>
          <w:t>mail.com</w:t>
        </w:r>
      </w:hyperlink>
      <w:r w:rsidR="00705ECC">
        <w:rPr>
          <w:rFonts w:ascii="標楷體" w:eastAsia="標楷體" w:hAnsi="標楷體" w:hint="eastAsia"/>
          <w:color w:val="auto"/>
          <w:sz w:val="26"/>
        </w:rPr>
        <w:t>信箱或郵</w:t>
      </w:r>
      <w:r w:rsidR="00705ECC" w:rsidRPr="004701C5">
        <w:rPr>
          <w:rFonts w:ascii="標楷體" w:eastAsia="標楷體" w:hAnsi="標楷體" w:hint="eastAsia"/>
          <w:color w:val="auto"/>
          <w:sz w:val="26"/>
        </w:rPr>
        <w:t>寄</w:t>
      </w:r>
      <w:r w:rsidR="00705ECC">
        <w:rPr>
          <w:rFonts w:ascii="標楷體" w:eastAsia="標楷體" w:hAnsi="標楷體" w:hint="eastAsia"/>
          <w:color w:val="auto"/>
          <w:sz w:val="26"/>
        </w:rPr>
        <w:t>至</w:t>
      </w:r>
      <w:r w:rsidR="00705ECC" w:rsidRPr="004701C5">
        <w:rPr>
          <w:rFonts w:ascii="標楷體" w:eastAsia="標楷體" w:hAnsi="標楷體" w:hint="eastAsia"/>
          <w:color w:val="auto"/>
          <w:sz w:val="26"/>
        </w:rPr>
        <w:t>「國立東石高級中學學務處」地址：613 嘉義縣朴子市大鄉里253號</w:t>
      </w:r>
      <w:r w:rsidR="00705ECC">
        <w:rPr>
          <w:rFonts w:ascii="標楷體" w:eastAsia="標楷體" w:hAnsi="標楷體" w:hint="eastAsia"/>
          <w:color w:val="auto"/>
          <w:sz w:val="26"/>
        </w:rPr>
        <w:t>。</w:t>
      </w:r>
    </w:p>
    <w:p w:rsidR="00F43CD5" w:rsidRDefault="00F43CD5">
      <w:pPr>
        <w:spacing w:beforeLines="50" w:before="180" w:afterLines="50" w:after="180" w:line="0" w:lineRule="atLeast"/>
        <w:rPr>
          <w:rFonts w:eastAsia="華康標楷體"/>
          <w:color w:val="auto"/>
          <w:sz w:val="28"/>
        </w:rPr>
      </w:pPr>
      <w:r>
        <w:rPr>
          <w:rFonts w:eastAsia="華康標楷體" w:hint="eastAsia"/>
          <w:b/>
          <w:bCs/>
          <w:color w:val="auto"/>
          <w:sz w:val="32"/>
        </w:rPr>
        <w:t>十、審查方式：</w:t>
      </w:r>
    </w:p>
    <w:p w:rsidR="00F43CD5" w:rsidRDefault="00F43CD5">
      <w:pPr>
        <w:spacing w:beforeLines="50" w:before="180" w:afterLines="50" w:after="180" w:line="0" w:lineRule="atLeast"/>
        <w:ind w:leftChars="234" w:left="562"/>
        <w:rPr>
          <w:rFonts w:eastAsia="華康標楷體"/>
          <w:color w:val="auto"/>
          <w:sz w:val="28"/>
        </w:rPr>
      </w:pPr>
      <w:r>
        <w:rPr>
          <w:rFonts w:eastAsia="華康標楷體" w:hint="eastAsia"/>
          <w:color w:val="auto"/>
          <w:sz w:val="28"/>
        </w:rPr>
        <w:t>由本校校長、教務主任、學務主任、總務主任、實習主任、校友會理事長、</w:t>
      </w:r>
      <w:r w:rsidR="00075BB2">
        <w:rPr>
          <w:rFonts w:eastAsia="華康標楷體" w:hint="eastAsia"/>
          <w:color w:val="auto"/>
          <w:sz w:val="28"/>
        </w:rPr>
        <w:t>總幹事及另由校友會理監事推薦社會公正人士八人，共十五人組成「傑出</w:t>
      </w:r>
      <w:r>
        <w:rPr>
          <w:rFonts w:eastAsia="華康標楷體" w:hint="eastAsia"/>
          <w:color w:val="auto"/>
          <w:sz w:val="28"/>
        </w:rPr>
        <w:t>校友評審委員會」審查決定之；校長兼任主任委員，並擔任召集人。</w:t>
      </w:r>
    </w:p>
    <w:p w:rsidR="00F43CD5" w:rsidRDefault="00F43CD5">
      <w:pPr>
        <w:spacing w:beforeLines="50" w:before="180" w:afterLines="50" w:after="180" w:line="0" w:lineRule="atLeast"/>
        <w:rPr>
          <w:rFonts w:eastAsia="華康標楷體"/>
          <w:color w:val="auto"/>
          <w:sz w:val="28"/>
        </w:rPr>
      </w:pPr>
      <w:r>
        <w:rPr>
          <w:rFonts w:eastAsia="華康標楷體" w:hint="eastAsia"/>
          <w:b/>
          <w:bCs/>
          <w:color w:val="auto"/>
          <w:sz w:val="32"/>
        </w:rPr>
        <w:t>十一、表揚名額：</w:t>
      </w:r>
      <w:r w:rsidR="00B9722F">
        <w:rPr>
          <w:rFonts w:eastAsia="華康標楷體" w:hint="eastAsia"/>
          <w:color w:val="auto"/>
          <w:sz w:val="28"/>
        </w:rPr>
        <w:t>就各界推薦人選，經評審</w:t>
      </w:r>
      <w:r>
        <w:rPr>
          <w:rFonts w:eastAsia="華康標楷體" w:hint="eastAsia"/>
          <w:color w:val="auto"/>
          <w:sz w:val="28"/>
        </w:rPr>
        <w:t>委員會審查決定。</w:t>
      </w:r>
    </w:p>
    <w:p w:rsidR="00F43CD5" w:rsidRDefault="00F43CD5">
      <w:pPr>
        <w:spacing w:beforeLines="50" w:before="180" w:afterLines="50" w:after="180" w:line="0" w:lineRule="atLeast"/>
        <w:rPr>
          <w:rFonts w:eastAsia="華康標楷體"/>
          <w:b/>
          <w:bCs/>
          <w:color w:val="auto"/>
          <w:sz w:val="32"/>
        </w:rPr>
      </w:pPr>
      <w:r>
        <w:rPr>
          <w:rFonts w:eastAsia="華康標楷體" w:hint="eastAsia"/>
          <w:b/>
          <w:bCs/>
          <w:color w:val="auto"/>
          <w:sz w:val="32"/>
        </w:rPr>
        <w:t>十二、表揚方式：</w:t>
      </w:r>
    </w:p>
    <w:p w:rsidR="000C7742" w:rsidRDefault="00F43CD5" w:rsidP="000C7742">
      <w:pPr>
        <w:pStyle w:val="a8"/>
        <w:numPr>
          <w:ilvl w:val="0"/>
          <w:numId w:val="7"/>
        </w:numPr>
        <w:spacing w:beforeLines="50" w:before="180" w:afterLines="50" w:after="180" w:line="0" w:lineRule="atLeast"/>
        <w:ind w:leftChars="0"/>
        <w:rPr>
          <w:rFonts w:eastAsia="華康標楷體"/>
          <w:color w:val="auto"/>
          <w:sz w:val="28"/>
        </w:rPr>
      </w:pPr>
      <w:r w:rsidRPr="000C7742">
        <w:rPr>
          <w:rFonts w:eastAsia="華康標楷體" w:hint="eastAsia"/>
          <w:color w:val="auto"/>
          <w:sz w:val="28"/>
        </w:rPr>
        <w:t>校慶時公開表揚之，並頒發獎牌</w:t>
      </w:r>
      <w:r w:rsidR="00C21082" w:rsidRPr="000C7742">
        <w:rPr>
          <w:rFonts w:eastAsia="華康標楷體" w:hint="eastAsia"/>
          <w:color w:val="auto"/>
          <w:sz w:val="28"/>
        </w:rPr>
        <w:t>一座、</w:t>
      </w:r>
      <w:r w:rsidR="00C21082" w:rsidRPr="000C7742">
        <w:rPr>
          <w:rFonts w:eastAsia="華康標楷體" w:hint="eastAsia"/>
          <w:b/>
          <w:color w:val="auto"/>
          <w:sz w:val="28"/>
        </w:rPr>
        <w:t>證書及彩帶</w:t>
      </w:r>
      <w:r w:rsidRPr="000C7742">
        <w:rPr>
          <w:rFonts w:eastAsia="華康標楷體" w:hint="eastAsia"/>
          <w:color w:val="auto"/>
          <w:sz w:val="28"/>
        </w:rPr>
        <w:t>。</w:t>
      </w:r>
    </w:p>
    <w:p w:rsidR="00F43CD5" w:rsidRPr="000C7742" w:rsidRDefault="00F43CD5" w:rsidP="000C7742">
      <w:pPr>
        <w:pStyle w:val="a8"/>
        <w:numPr>
          <w:ilvl w:val="0"/>
          <w:numId w:val="7"/>
        </w:numPr>
        <w:spacing w:beforeLines="50" w:before="180" w:afterLines="50" w:after="180" w:line="0" w:lineRule="atLeast"/>
        <w:ind w:leftChars="0"/>
        <w:rPr>
          <w:rFonts w:eastAsia="華康標楷體"/>
          <w:color w:val="auto"/>
          <w:sz w:val="28"/>
        </w:rPr>
      </w:pPr>
      <w:r w:rsidRPr="000C7742">
        <w:rPr>
          <w:rFonts w:eastAsia="華康標楷體" w:hint="eastAsia"/>
          <w:color w:val="auto"/>
          <w:sz w:val="28"/>
        </w:rPr>
        <w:t>其具體優</w:t>
      </w:r>
      <w:r w:rsidR="00B9722F" w:rsidRPr="000C7742">
        <w:rPr>
          <w:rFonts w:eastAsia="華康標楷體" w:hint="eastAsia"/>
          <w:color w:val="auto"/>
          <w:sz w:val="28"/>
        </w:rPr>
        <w:t>良事蹟刊登於「東石高中簡訊」，</w:t>
      </w:r>
      <w:r w:rsidRPr="000C7742">
        <w:rPr>
          <w:rFonts w:eastAsia="華康標楷體" w:hint="eastAsia"/>
          <w:color w:val="auto"/>
          <w:sz w:val="28"/>
        </w:rPr>
        <w:t>以廣為顯揚。</w:t>
      </w:r>
    </w:p>
    <w:p w:rsidR="00F43CD5" w:rsidRDefault="00F43CD5">
      <w:pPr>
        <w:spacing w:beforeLines="50" w:before="180" w:afterLines="50" w:after="180" w:line="0" w:lineRule="atLeast"/>
        <w:rPr>
          <w:rFonts w:eastAsia="華康標楷體"/>
          <w:b/>
          <w:bCs/>
          <w:color w:val="auto"/>
          <w:sz w:val="32"/>
        </w:rPr>
      </w:pPr>
      <w:r>
        <w:rPr>
          <w:rFonts w:eastAsia="華康標楷體" w:hint="eastAsia"/>
          <w:b/>
          <w:bCs/>
          <w:color w:val="auto"/>
          <w:sz w:val="32"/>
        </w:rPr>
        <w:t>十三、經費來源：</w:t>
      </w:r>
    </w:p>
    <w:p w:rsidR="000C7742" w:rsidRDefault="00F43CD5" w:rsidP="000C7742">
      <w:pPr>
        <w:pStyle w:val="a8"/>
        <w:numPr>
          <w:ilvl w:val="0"/>
          <w:numId w:val="8"/>
        </w:numPr>
        <w:spacing w:beforeLines="50" w:before="180" w:afterLines="50" w:after="180" w:line="0" w:lineRule="atLeast"/>
        <w:ind w:leftChars="0"/>
        <w:rPr>
          <w:rFonts w:eastAsia="華康標楷體"/>
          <w:color w:val="auto"/>
          <w:sz w:val="28"/>
        </w:rPr>
      </w:pPr>
      <w:r w:rsidRPr="000C7742">
        <w:rPr>
          <w:rFonts w:eastAsia="華康標楷體" w:hint="eastAsia"/>
          <w:color w:val="auto"/>
          <w:sz w:val="28"/>
        </w:rPr>
        <w:t>由學校編列預算。</w:t>
      </w:r>
    </w:p>
    <w:p w:rsidR="00F43CD5" w:rsidRPr="000C7742" w:rsidRDefault="00F43CD5" w:rsidP="000C7742">
      <w:pPr>
        <w:pStyle w:val="a8"/>
        <w:numPr>
          <w:ilvl w:val="0"/>
          <w:numId w:val="8"/>
        </w:numPr>
        <w:spacing w:beforeLines="50" w:before="180" w:afterLines="50" w:after="180" w:line="0" w:lineRule="atLeast"/>
        <w:ind w:leftChars="0"/>
        <w:rPr>
          <w:rFonts w:eastAsia="華康標楷體"/>
          <w:color w:val="auto"/>
          <w:sz w:val="28"/>
        </w:rPr>
      </w:pPr>
      <w:r w:rsidRPr="000C7742">
        <w:rPr>
          <w:rFonts w:eastAsia="華康標楷體" w:hint="eastAsia"/>
          <w:color w:val="auto"/>
          <w:sz w:val="28"/>
        </w:rPr>
        <w:t>校友會撥款配合支援。</w:t>
      </w:r>
    </w:p>
    <w:p w:rsidR="00F43CD5" w:rsidRDefault="00F43CD5">
      <w:pPr>
        <w:spacing w:beforeLines="50" w:before="180" w:afterLines="50" w:after="180" w:line="0" w:lineRule="atLeast"/>
        <w:ind w:left="961" w:hangingChars="300" w:hanging="961"/>
        <w:rPr>
          <w:rFonts w:eastAsia="華康標楷體"/>
          <w:color w:val="auto"/>
          <w:sz w:val="28"/>
        </w:rPr>
      </w:pPr>
      <w:r>
        <w:rPr>
          <w:rFonts w:eastAsia="華康標楷體" w:hint="eastAsia"/>
          <w:b/>
          <w:bCs/>
          <w:color w:val="auto"/>
          <w:sz w:val="32"/>
        </w:rPr>
        <w:t>十四、</w:t>
      </w:r>
      <w:r w:rsidR="0035492C">
        <w:rPr>
          <w:rFonts w:eastAsia="華康標楷體" w:hint="eastAsia"/>
          <w:color w:val="auto"/>
          <w:sz w:val="28"/>
        </w:rPr>
        <w:t>本計畫經主管會議通過，陳校長核定後實施，修正時亦同。</w:t>
      </w:r>
    </w:p>
    <w:p w:rsidR="00F43CD5" w:rsidRDefault="00F43CD5">
      <w:pPr>
        <w:spacing w:line="0" w:lineRule="atLeast"/>
        <w:rPr>
          <w:rFonts w:eastAsia="華康標楷體"/>
          <w:color w:val="auto"/>
          <w:sz w:val="28"/>
        </w:rPr>
      </w:pPr>
    </w:p>
    <w:p w:rsidR="00F43CD5" w:rsidRDefault="00F43CD5">
      <w:pPr>
        <w:spacing w:line="0" w:lineRule="atLeast"/>
        <w:rPr>
          <w:rFonts w:eastAsia="華康標楷體"/>
          <w:color w:val="auto"/>
          <w:sz w:val="28"/>
        </w:rPr>
      </w:pPr>
    </w:p>
    <w:p w:rsidR="00AD27A5" w:rsidRDefault="00AD27A5">
      <w:pPr>
        <w:spacing w:line="0" w:lineRule="atLeast"/>
        <w:rPr>
          <w:rFonts w:eastAsia="華康標楷體"/>
          <w:color w:val="auto"/>
          <w:sz w:val="28"/>
        </w:rPr>
      </w:pPr>
    </w:p>
    <w:p w:rsidR="00AD27A5" w:rsidRDefault="00AD27A5">
      <w:pPr>
        <w:spacing w:line="0" w:lineRule="atLeast"/>
        <w:rPr>
          <w:rFonts w:eastAsia="華康標楷體"/>
          <w:color w:val="auto"/>
          <w:sz w:val="28"/>
        </w:rPr>
      </w:pPr>
    </w:p>
    <w:p w:rsidR="00AD27A5" w:rsidRDefault="00AD27A5">
      <w:pPr>
        <w:spacing w:line="0" w:lineRule="atLeast"/>
        <w:rPr>
          <w:rFonts w:eastAsia="華康標楷體"/>
          <w:color w:val="auto"/>
          <w:sz w:val="28"/>
        </w:rPr>
      </w:pPr>
    </w:p>
    <w:p w:rsidR="00AD27A5" w:rsidRDefault="00AD27A5">
      <w:pPr>
        <w:spacing w:line="0" w:lineRule="atLeast"/>
        <w:rPr>
          <w:rFonts w:eastAsia="華康標楷體"/>
          <w:color w:val="auto"/>
          <w:sz w:val="28"/>
        </w:rPr>
      </w:pPr>
    </w:p>
    <w:p w:rsidR="00AD27A5" w:rsidRDefault="00AD27A5">
      <w:pPr>
        <w:spacing w:line="0" w:lineRule="atLeast"/>
        <w:rPr>
          <w:rFonts w:eastAsia="華康標楷體"/>
          <w:color w:val="auto"/>
          <w:sz w:val="28"/>
        </w:rPr>
      </w:pPr>
    </w:p>
    <w:p w:rsidR="00AD27A5" w:rsidRDefault="00AD27A5">
      <w:pPr>
        <w:spacing w:line="0" w:lineRule="atLeast"/>
        <w:rPr>
          <w:rFonts w:eastAsia="華康標楷體"/>
          <w:color w:val="auto"/>
          <w:sz w:val="28"/>
        </w:rPr>
      </w:pPr>
    </w:p>
    <w:p w:rsidR="00AD27A5" w:rsidRDefault="00AD27A5">
      <w:pPr>
        <w:spacing w:line="0" w:lineRule="atLeast"/>
        <w:rPr>
          <w:rFonts w:eastAsia="華康標楷體"/>
          <w:color w:val="auto"/>
          <w:sz w:val="28"/>
        </w:rPr>
      </w:pPr>
    </w:p>
    <w:p w:rsidR="00AD27A5" w:rsidRDefault="00AD27A5" w:rsidP="00AD27A5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auto"/>
          <w:sz w:val="42"/>
        </w:rPr>
      </w:pPr>
      <w:r>
        <w:rPr>
          <w:rFonts w:ascii="標楷體" w:eastAsia="標楷體" w:hAnsi="標楷體" w:hint="eastAsia"/>
          <w:b/>
          <w:bCs/>
          <w:color w:val="auto"/>
          <w:sz w:val="42"/>
        </w:rPr>
        <w:lastRenderedPageBreak/>
        <w:t>國立東石高級中學  表揚傑出校友推薦表</w:t>
      </w:r>
    </w:p>
    <w:p w:rsidR="00AD27A5" w:rsidRPr="00C122A9" w:rsidRDefault="00AD27A5" w:rsidP="00AD27A5">
      <w:pPr>
        <w:snapToGrid w:val="0"/>
        <w:spacing w:line="240" w:lineRule="atLeast"/>
        <w:jc w:val="right"/>
        <w:rPr>
          <w:rFonts w:ascii="標楷體" w:eastAsia="標楷體" w:hAnsi="標楷體"/>
          <w:b/>
          <w:bCs/>
          <w:color w:val="auto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auto"/>
          <w:sz w:val="28"/>
          <w:szCs w:val="28"/>
        </w:rPr>
        <w:t xml:space="preserve">填表日期：    </w:t>
      </w:r>
      <w:r w:rsidRPr="00C122A9">
        <w:rPr>
          <w:rFonts w:ascii="標楷體" w:eastAsia="標楷體" w:hAnsi="標楷體" w:hint="eastAsia"/>
          <w:b/>
          <w:bCs/>
          <w:color w:val="auto"/>
          <w:sz w:val="28"/>
          <w:szCs w:val="28"/>
        </w:rPr>
        <w:t>年</w:t>
      </w:r>
      <w:r>
        <w:rPr>
          <w:rFonts w:ascii="標楷體" w:eastAsia="標楷體" w:hAnsi="標楷體" w:hint="eastAsia"/>
          <w:b/>
          <w:bCs/>
          <w:color w:val="auto"/>
          <w:sz w:val="28"/>
          <w:szCs w:val="28"/>
        </w:rPr>
        <w:t xml:space="preserve">    </w:t>
      </w:r>
      <w:r w:rsidRPr="00C122A9">
        <w:rPr>
          <w:rFonts w:ascii="標楷體" w:eastAsia="標楷體" w:hAnsi="標楷體" w:hint="eastAsia"/>
          <w:b/>
          <w:bCs/>
          <w:color w:val="auto"/>
          <w:sz w:val="28"/>
          <w:szCs w:val="28"/>
        </w:rPr>
        <w:t>月</w:t>
      </w:r>
      <w:r>
        <w:rPr>
          <w:rFonts w:ascii="標楷體" w:eastAsia="標楷體" w:hAnsi="標楷體" w:hint="eastAsia"/>
          <w:b/>
          <w:bCs/>
          <w:color w:val="auto"/>
          <w:sz w:val="28"/>
          <w:szCs w:val="28"/>
        </w:rPr>
        <w:t xml:space="preserve">    </w:t>
      </w:r>
      <w:r w:rsidRPr="00C122A9">
        <w:rPr>
          <w:rFonts w:ascii="標楷體" w:eastAsia="標楷體" w:hAnsi="標楷體" w:hint="eastAsia"/>
          <w:b/>
          <w:bCs/>
          <w:color w:val="auto"/>
          <w:sz w:val="28"/>
          <w:szCs w:val="28"/>
        </w:rPr>
        <w:t>日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3"/>
        <w:gridCol w:w="2693"/>
        <w:gridCol w:w="2872"/>
      </w:tblGrid>
      <w:tr w:rsidR="00AD27A5" w:rsidTr="00AA1CBA">
        <w:trPr>
          <w:trHeight w:val="643"/>
        </w:trPr>
        <w:tc>
          <w:tcPr>
            <w:tcW w:w="9388" w:type="dxa"/>
            <w:gridSpan w:val="3"/>
            <w:shd w:val="clear" w:color="auto" w:fill="FFFFFF"/>
            <w:vAlign w:val="center"/>
          </w:tcPr>
          <w:p w:rsidR="00AD27A5" w:rsidRPr="001767F2" w:rsidRDefault="00AD27A5" w:rsidP="00AA1CBA">
            <w:pPr>
              <w:snapToGrid w:val="0"/>
              <w:spacing w:line="240" w:lineRule="atLeast"/>
              <w:ind w:leftChars="50" w:left="120" w:rightChars="50" w:right="120"/>
              <w:rPr>
                <w:rFonts w:ascii="標楷體" w:eastAsia="標楷體" w:hAnsi="標楷體"/>
                <w:b/>
                <w:bCs/>
                <w:color w:val="auto"/>
                <w:sz w:val="26"/>
              </w:rPr>
            </w:pPr>
            <w:r w:rsidRPr="00883565">
              <w:rPr>
                <w:rFonts w:ascii="標楷體" w:eastAsia="標楷體" w:hAnsi="標楷體" w:hint="eastAsia"/>
                <w:b/>
                <w:bCs/>
                <w:color w:val="auto"/>
                <w:spacing w:val="975"/>
                <w:kern w:val="0"/>
                <w:sz w:val="26"/>
                <w:fitText w:val="9100" w:id="-1022757376"/>
              </w:rPr>
              <w:t>受推薦校</w:t>
            </w:r>
            <w:r w:rsidRPr="00883565">
              <w:rPr>
                <w:rFonts w:ascii="標楷體" w:eastAsia="標楷體" w:hAnsi="標楷體" w:hint="eastAsia"/>
                <w:b/>
                <w:bCs/>
                <w:color w:val="auto"/>
                <w:kern w:val="0"/>
                <w:sz w:val="26"/>
                <w:fitText w:val="9100" w:id="-1022757376"/>
              </w:rPr>
              <w:t>友</w:t>
            </w:r>
          </w:p>
        </w:tc>
      </w:tr>
      <w:tr w:rsidR="00AD27A5" w:rsidTr="00666C4D">
        <w:trPr>
          <w:cantSplit/>
          <w:trHeight w:hRule="exact" w:val="729"/>
        </w:trPr>
        <w:tc>
          <w:tcPr>
            <w:tcW w:w="3823" w:type="dxa"/>
            <w:vAlign w:val="center"/>
          </w:tcPr>
          <w:p w:rsidR="00AD27A5" w:rsidRPr="00085C98" w:rsidRDefault="00AD27A5" w:rsidP="00AA1CBA">
            <w:pPr>
              <w:rPr>
                <w:rFonts w:ascii="標楷體" w:eastAsia="標楷體" w:hAnsi="標楷體"/>
                <w:b/>
                <w:bCs/>
                <w:color w:val="auto"/>
                <w:sz w:val="26"/>
              </w:rPr>
            </w:pPr>
            <w:r>
              <w:rPr>
                <w:rFonts w:ascii="標楷體" w:eastAsia="標楷體" w:hAnsi="標楷體" w:hint="eastAsia"/>
                <w:color w:val="auto"/>
              </w:rPr>
              <w:t>姓名：</w:t>
            </w:r>
          </w:p>
        </w:tc>
        <w:tc>
          <w:tcPr>
            <w:tcW w:w="2693" w:type="dxa"/>
            <w:vAlign w:val="center"/>
          </w:tcPr>
          <w:p w:rsidR="00AD27A5" w:rsidRPr="00085C98" w:rsidRDefault="00AD27A5" w:rsidP="00AA1CBA">
            <w:pPr>
              <w:rPr>
                <w:rFonts w:ascii="標楷體" w:eastAsia="標楷體" w:hAnsi="標楷體"/>
                <w:b/>
                <w:bCs/>
                <w:color w:val="auto"/>
                <w:sz w:val="26"/>
              </w:rPr>
            </w:pPr>
            <w:r>
              <w:rPr>
                <w:rFonts w:ascii="標楷體" w:eastAsia="標楷體" w:hAnsi="標楷體" w:hint="eastAsia"/>
                <w:color w:val="auto"/>
              </w:rPr>
              <w:t>性別：</w:t>
            </w:r>
          </w:p>
        </w:tc>
        <w:tc>
          <w:tcPr>
            <w:tcW w:w="2872" w:type="dxa"/>
            <w:vMerge w:val="restart"/>
          </w:tcPr>
          <w:p w:rsidR="00AD27A5" w:rsidRPr="007A4D8C" w:rsidRDefault="00AD27A5" w:rsidP="00AA1CBA">
            <w:pPr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請浮貼一張二吋照片</w:t>
            </w:r>
          </w:p>
        </w:tc>
      </w:tr>
      <w:tr w:rsidR="00AD27A5" w:rsidTr="00666C4D">
        <w:trPr>
          <w:cantSplit/>
          <w:trHeight w:hRule="exact" w:val="696"/>
        </w:trPr>
        <w:tc>
          <w:tcPr>
            <w:tcW w:w="3823" w:type="dxa"/>
            <w:vAlign w:val="center"/>
          </w:tcPr>
          <w:p w:rsidR="00AD27A5" w:rsidRDefault="00AD27A5" w:rsidP="00AA1CB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生日：    年     月     日</w:t>
            </w:r>
          </w:p>
        </w:tc>
        <w:tc>
          <w:tcPr>
            <w:tcW w:w="2693" w:type="dxa"/>
            <w:vAlign w:val="center"/>
          </w:tcPr>
          <w:p w:rsidR="00AD27A5" w:rsidRDefault="00AD27A5" w:rsidP="00AA1CB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年齡：</w:t>
            </w:r>
          </w:p>
        </w:tc>
        <w:tc>
          <w:tcPr>
            <w:tcW w:w="2872" w:type="dxa"/>
            <w:vMerge/>
          </w:tcPr>
          <w:p w:rsidR="00AD27A5" w:rsidRDefault="00AD27A5" w:rsidP="00AA1CBA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AD27A5" w:rsidTr="00666C4D">
        <w:trPr>
          <w:cantSplit/>
          <w:trHeight w:hRule="exact" w:val="1840"/>
        </w:trPr>
        <w:tc>
          <w:tcPr>
            <w:tcW w:w="3823" w:type="dxa"/>
          </w:tcPr>
          <w:p w:rsidR="00AD27A5" w:rsidRDefault="00AD27A5" w:rsidP="00AA1CBA">
            <w:pPr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畢業年屆：</w:t>
            </w:r>
          </w:p>
          <w:p w:rsidR="00AD27A5" w:rsidRDefault="00AD27A5" w:rsidP="00AA1CBA">
            <w:pPr>
              <w:jc w:val="both"/>
              <w:rPr>
                <w:rFonts w:ascii="標楷體" w:eastAsia="標楷體" w:hAnsi="標楷體"/>
                <w:b/>
                <w:bCs/>
                <w:color w:val="auto"/>
                <w:sz w:val="26"/>
              </w:rPr>
            </w:pPr>
          </w:p>
          <w:p w:rsidR="00AD27A5" w:rsidRPr="007F2EC4" w:rsidRDefault="00AD27A5" w:rsidP="00AA1CBA">
            <w:pPr>
              <w:jc w:val="both"/>
              <w:rPr>
                <w:rFonts w:ascii="標楷體" w:eastAsia="標楷體" w:hAnsi="標楷體"/>
                <w:bCs/>
                <w:color w:val="auto"/>
                <w:sz w:val="26"/>
              </w:rPr>
            </w:pPr>
            <w:r>
              <w:rPr>
                <w:rFonts w:ascii="標楷體" w:eastAsia="標楷體" w:hAnsi="標楷體" w:hint="eastAsia"/>
                <w:b/>
                <w:bCs/>
                <w:color w:val="auto"/>
                <w:sz w:val="26"/>
              </w:rPr>
              <w:t xml:space="preserve">                   </w:t>
            </w:r>
            <w:r w:rsidRPr="007F2EC4">
              <w:rPr>
                <w:rFonts w:ascii="標楷體" w:eastAsia="標楷體" w:hAnsi="標楷體" w:hint="eastAsia"/>
                <w:bCs/>
                <w:color w:val="auto"/>
                <w:sz w:val="26"/>
              </w:rPr>
              <w:t xml:space="preserve">科      </w:t>
            </w:r>
          </w:p>
          <w:p w:rsidR="00AD27A5" w:rsidRDefault="00AD27A5" w:rsidP="00AA1CBA">
            <w:pPr>
              <w:jc w:val="both"/>
              <w:rPr>
                <w:rFonts w:ascii="標楷體" w:eastAsia="標楷體" w:hAnsi="標楷體"/>
                <w:color w:val="auto"/>
              </w:rPr>
            </w:pPr>
            <w:r w:rsidRPr="007F2EC4">
              <w:rPr>
                <w:rFonts w:ascii="標楷體" w:eastAsia="標楷體" w:hAnsi="標楷體" w:hint="eastAsia"/>
                <w:bCs/>
                <w:color w:val="auto"/>
                <w:sz w:val="26"/>
              </w:rPr>
              <w:t xml:space="preserve">               年畢業</w:t>
            </w:r>
          </w:p>
        </w:tc>
        <w:tc>
          <w:tcPr>
            <w:tcW w:w="2693" w:type="dxa"/>
            <w:vAlign w:val="center"/>
          </w:tcPr>
          <w:p w:rsidR="00AD27A5" w:rsidRDefault="00AD27A5" w:rsidP="00AA1CBA">
            <w:pPr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□縣立東石農校初級部</w:t>
            </w:r>
          </w:p>
          <w:p w:rsidR="00AD27A5" w:rsidRDefault="00AD27A5" w:rsidP="00AA1CBA">
            <w:pPr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□縣立東石農校高級部</w:t>
            </w:r>
          </w:p>
          <w:p w:rsidR="00AD27A5" w:rsidRDefault="00AD27A5" w:rsidP="00AA1CBA">
            <w:pPr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□縣立東石中學初級部</w:t>
            </w:r>
          </w:p>
          <w:p w:rsidR="00AD27A5" w:rsidRDefault="00AD27A5" w:rsidP="00AA1CBA">
            <w:pPr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□縣立東石中學高級部</w:t>
            </w:r>
          </w:p>
          <w:p w:rsidR="00AD27A5" w:rsidRDefault="00AD27A5" w:rsidP="00AA1CBA">
            <w:pPr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□省（國）立東石高級中學</w:t>
            </w:r>
          </w:p>
        </w:tc>
        <w:tc>
          <w:tcPr>
            <w:tcW w:w="2872" w:type="dxa"/>
            <w:vMerge/>
            <w:vAlign w:val="center"/>
          </w:tcPr>
          <w:p w:rsidR="00AD27A5" w:rsidRDefault="00AD27A5" w:rsidP="00AA1CBA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AD27A5" w:rsidTr="00AA1CBA">
        <w:trPr>
          <w:cantSplit/>
          <w:trHeight w:hRule="exact" w:val="1121"/>
        </w:trPr>
        <w:tc>
          <w:tcPr>
            <w:tcW w:w="6516" w:type="dxa"/>
            <w:gridSpan w:val="2"/>
          </w:tcPr>
          <w:p w:rsidR="00AD27A5" w:rsidRDefault="00AD27A5" w:rsidP="00AA1CB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auto"/>
              </w:rPr>
            </w:pPr>
            <w:r w:rsidRPr="00745061">
              <w:rPr>
                <w:rFonts w:ascii="標楷體" w:eastAsia="標楷體" w:hAnsi="標楷體" w:hint="eastAsia"/>
                <w:color w:val="auto"/>
              </w:rPr>
              <w:t>服務單位：</w:t>
            </w:r>
          </w:p>
          <w:p w:rsidR="00AD27A5" w:rsidRDefault="00AD27A5" w:rsidP="00AA1CB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auto"/>
              </w:rPr>
            </w:pPr>
          </w:p>
          <w:p w:rsidR="00AD27A5" w:rsidRPr="00745061" w:rsidRDefault="00AD27A5" w:rsidP="00AA1CB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職稱：</w:t>
            </w:r>
          </w:p>
        </w:tc>
        <w:tc>
          <w:tcPr>
            <w:tcW w:w="2872" w:type="dxa"/>
          </w:tcPr>
          <w:p w:rsidR="00AD27A5" w:rsidRPr="00745061" w:rsidRDefault="00AD27A5" w:rsidP="00AA1CBA">
            <w:pPr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電話：</w:t>
            </w:r>
          </w:p>
        </w:tc>
      </w:tr>
      <w:tr w:rsidR="00AD27A5" w:rsidTr="00666C4D">
        <w:trPr>
          <w:cantSplit/>
          <w:trHeight w:hRule="exact" w:val="1121"/>
        </w:trPr>
        <w:tc>
          <w:tcPr>
            <w:tcW w:w="3823" w:type="dxa"/>
          </w:tcPr>
          <w:p w:rsidR="00AD27A5" w:rsidRDefault="00AD27A5" w:rsidP="00AA1CB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電子信箱：</w:t>
            </w:r>
          </w:p>
          <w:p w:rsidR="00AD27A5" w:rsidRDefault="00AD27A5" w:rsidP="00AA1CB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auto"/>
              </w:rPr>
            </w:pPr>
          </w:p>
          <w:p w:rsidR="00AD27A5" w:rsidRPr="00745061" w:rsidRDefault="00AD27A5" w:rsidP="00AA1CB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LINE ID:</w:t>
            </w:r>
          </w:p>
        </w:tc>
        <w:tc>
          <w:tcPr>
            <w:tcW w:w="5565" w:type="dxa"/>
            <w:gridSpan w:val="2"/>
          </w:tcPr>
          <w:p w:rsidR="00AD27A5" w:rsidRPr="00745061" w:rsidRDefault="00AD27A5" w:rsidP="00AA1CBA">
            <w:pPr>
              <w:rPr>
                <w:rFonts w:ascii="標楷體" w:eastAsia="標楷體" w:hAnsi="標楷體"/>
                <w:color w:val="auto"/>
              </w:rPr>
            </w:pPr>
            <w:r w:rsidRPr="00745061">
              <w:rPr>
                <w:rFonts w:ascii="標楷體" w:eastAsia="標楷體" w:hAnsi="標楷體" w:hint="eastAsia"/>
                <w:color w:val="auto"/>
              </w:rPr>
              <w:t>通訊地址：</w:t>
            </w:r>
          </w:p>
        </w:tc>
      </w:tr>
      <w:tr w:rsidR="00222DFB" w:rsidTr="00222DFB">
        <w:trPr>
          <w:cantSplit/>
          <w:trHeight w:hRule="exact" w:val="3293"/>
        </w:trPr>
        <w:tc>
          <w:tcPr>
            <w:tcW w:w="9388" w:type="dxa"/>
            <w:gridSpan w:val="3"/>
          </w:tcPr>
          <w:p w:rsidR="00222DFB" w:rsidRDefault="00222DFB" w:rsidP="00222DFB">
            <w:pPr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學歷：</w:t>
            </w:r>
          </w:p>
          <w:p w:rsidR="00222DFB" w:rsidRPr="00745061" w:rsidRDefault="00222DFB" w:rsidP="00AA1CBA">
            <w:pPr>
              <w:rPr>
                <w:rFonts w:ascii="標楷體" w:eastAsia="標楷體" w:hAnsi="標楷體"/>
                <w:color w:val="auto"/>
              </w:rPr>
            </w:pPr>
          </w:p>
        </w:tc>
      </w:tr>
      <w:tr w:rsidR="00222DFB" w:rsidTr="00222DFB">
        <w:trPr>
          <w:cantSplit/>
          <w:trHeight w:hRule="exact" w:val="3539"/>
        </w:trPr>
        <w:tc>
          <w:tcPr>
            <w:tcW w:w="9388" w:type="dxa"/>
            <w:gridSpan w:val="3"/>
          </w:tcPr>
          <w:p w:rsidR="00222DFB" w:rsidRPr="00745061" w:rsidRDefault="00222DFB" w:rsidP="00AA1CBA">
            <w:pPr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經歷：</w:t>
            </w:r>
          </w:p>
        </w:tc>
      </w:tr>
      <w:tr w:rsidR="00222DFB" w:rsidTr="00222DFB">
        <w:trPr>
          <w:cantSplit/>
          <w:trHeight w:hRule="exact" w:val="4980"/>
        </w:trPr>
        <w:tc>
          <w:tcPr>
            <w:tcW w:w="9388" w:type="dxa"/>
            <w:gridSpan w:val="3"/>
          </w:tcPr>
          <w:p w:rsidR="00222DFB" w:rsidRPr="00745061" w:rsidRDefault="00222DFB" w:rsidP="00AA1CBA">
            <w:pPr>
              <w:rPr>
                <w:rFonts w:ascii="標楷體" w:eastAsia="標楷體" w:hAnsi="標楷體"/>
                <w:color w:val="auto"/>
              </w:rPr>
            </w:pPr>
            <w:r w:rsidRPr="007F2EC4">
              <w:rPr>
                <w:rFonts w:ascii="標楷體" w:eastAsia="標楷體" w:hAnsi="標楷體" w:hint="eastAsia"/>
                <w:bCs/>
                <w:color w:val="auto"/>
                <w:sz w:val="26"/>
              </w:rPr>
              <w:lastRenderedPageBreak/>
              <w:t>傑 出 優 良 事 蹟：</w:t>
            </w:r>
          </w:p>
        </w:tc>
      </w:tr>
      <w:tr w:rsidR="00222DFB" w:rsidTr="00666C4D">
        <w:trPr>
          <w:cantSplit/>
          <w:trHeight w:hRule="exact" w:val="1121"/>
        </w:trPr>
        <w:tc>
          <w:tcPr>
            <w:tcW w:w="3823" w:type="dxa"/>
          </w:tcPr>
          <w:p w:rsidR="00222DFB" w:rsidRDefault="00222DFB" w:rsidP="00AA1CB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推薦人：</w:t>
            </w:r>
          </w:p>
        </w:tc>
        <w:tc>
          <w:tcPr>
            <w:tcW w:w="5565" w:type="dxa"/>
            <w:gridSpan w:val="2"/>
          </w:tcPr>
          <w:p w:rsidR="00222DFB" w:rsidRPr="00745061" w:rsidRDefault="00222DFB" w:rsidP="00AA1CBA">
            <w:pPr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手機：</w:t>
            </w:r>
          </w:p>
        </w:tc>
      </w:tr>
    </w:tbl>
    <w:p w:rsidR="00AD27A5" w:rsidRDefault="00AD27A5" w:rsidP="00AD27A5">
      <w:pPr>
        <w:rPr>
          <w:rFonts w:ascii="標楷體" w:eastAsia="標楷體" w:hAnsi="標楷體"/>
          <w:color w:val="auto"/>
          <w:sz w:val="26"/>
        </w:rPr>
      </w:pPr>
      <w:r>
        <w:rPr>
          <w:rFonts w:ascii="標楷體" w:eastAsia="標楷體" w:hAnsi="標楷體" w:hint="eastAsia"/>
          <w:color w:val="auto"/>
          <w:sz w:val="26"/>
        </w:rPr>
        <w:t>附註：</w:t>
      </w:r>
    </w:p>
    <w:p w:rsidR="00AD27A5" w:rsidRDefault="000C7742" w:rsidP="000C7742">
      <w:pPr>
        <w:ind w:left="260" w:hangingChars="100" w:hanging="260"/>
        <w:rPr>
          <w:rFonts w:ascii="標楷體" w:eastAsia="標楷體" w:hAnsi="標楷體"/>
          <w:color w:val="auto"/>
          <w:sz w:val="26"/>
        </w:rPr>
      </w:pPr>
      <w:r>
        <w:rPr>
          <w:rFonts w:ascii="標楷體" w:eastAsia="標楷體" w:hAnsi="標楷體" w:hint="eastAsia"/>
          <w:color w:val="auto"/>
          <w:sz w:val="26"/>
        </w:rPr>
        <w:t>1.</w:t>
      </w:r>
      <w:r w:rsidR="00AD27A5">
        <w:rPr>
          <w:rFonts w:ascii="標楷體" w:eastAsia="標楷體" w:hAnsi="標楷體" w:hint="eastAsia"/>
          <w:color w:val="auto"/>
          <w:sz w:val="26"/>
        </w:rPr>
        <w:t>「事蹟欄」請以條例式詳舉具體事實。若有不足填寫時，請以浮貼方式敘述。</w:t>
      </w:r>
    </w:p>
    <w:p w:rsidR="00AD27A5" w:rsidRPr="000C7742" w:rsidRDefault="00705ECC" w:rsidP="000C7742">
      <w:pPr>
        <w:ind w:left="260" w:hangingChars="100" w:hanging="260"/>
        <w:rPr>
          <w:rFonts w:ascii="標楷體" w:eastAsia="標楷體" w:hAnsi="標楷體"/>
          <w:color w:val="auto"/>
          <w:sz w:val="26"/>
        </w:rPr>
      </w:pPr>
      <w:r w:rsidRPr="00705ECC">
        <w:rPr>
          <w:rFonts w:ascii="標楷體" w:eastAsia="標楷體" w:hAnsi="標楷體"/>
          <w:color w:val="auto"/>
          <w:sz w:val="26"/>
        </w:rPr>
        <w:t>2.</w:t>
      </w:r>
      <w:r w:rsidRPr="00705ECC">
        <w:rPr>
          <w:rFonts w:ascii="標楷體" w:eastAsia="標楷體" w:hAnsi="標楷體" w:hint="eastAsia"/>
          <w:color w:val="auto"/>
          <w:sz w:val="26"/>
        </w:rPr>
        <w:t>本表請寄至t</w:t>
      </w:r>
      <w:r w:rsidRPr="00705ECC">
        <w:rPr>
          <w:rFonts w:ascii="標楷體" w:eastAsia="標楷體" w:hAnsi="標楷體"/>
          <w:color w:val="auto"/>
          <w:sz w:val="26"/>
        </w:rPr>
        <w:t>sshcyc</w:t>
      </w:r>
      <w:r w:rsidRPr="00705ECC">
        <w:rPr>
          <w:rFonts w:ascii="標楷體" w:eastAsia="標楷體" w:hAnsi="標楷體" w:hint="eastAsia"/>
          <w:color w:val="auto"/>
          <w:sz w:val="26"/>
        </w:rPr>
        <w:t>@</w:t>
      </w:r>
      <w:r w:rsidRPr="00705ECC">
        <w:rPr>
          <w:rFonts w:ascii="標楷體" w:eastAsia="標楷體" w:hAnsi="標楷體"/>
          <w:color w:val="auto"/>
          <w:sz w:val="26"/>
        </w:rPr>
        <w:t>g</w:t>
      </w:r>
      <w:r>
        <w:rPr>
          <w:rFonts w:ascii="標楷體" w:eastAsia="標楷體" w:hAnsi="標楷體"/>
          <w:color w:val="auto"/>
          <w:sz w:val="26"/>
        </w:rPr>
        <w:t>mail.com</w:t>
      </w:r>
      <w:r>
        <w:rPr>
          <w:rFonts w:ascii="標楷體" w:eastAsia="標楷體" w:hAnsi="標楷體" w:hint="eastAsia"/>
          <w:color w:val="auto"/>
          <w:sz w:val="26"/>
        </w:rPr>
        <w:t>信箱</w:t>
      </w:r>
      <w:r w:rsidR="00AD27A5">
        <w:rPr>
          <w:rFonts w:ascii="標楷體" w:eastAsia="標楷體" w:hAnsi="標楷體" w:hint="eastAsia"/>
          <w:color w:val="auto"/>
          <w:sz w:val="26"/>
        </w:rPr>
        <w:t>或郵</w:t>
      </w:r>
      <w:r w:rsidR="00AD27A5" w:rsidRPr="004701C5">
        <w:rPr>
          <w:rFonts w:ascii="標楷體" w:eastAsia="標楷體" w:hAnsi="標楷體" w:hint="eastAsia"/>
          <w:color w:val="auto"/>
          <w:sz w:val="26"/>
        </w:rPr>
        <w:t>寄</w:t>
      </w:r>
      <w:r w:rsidR="00AD27A5">
        <w:rPr>
          <w:rFonts w:ascii="標楷體" w:eastAsia="標楷體" w:hAnsi="標楷體" w:hint="eastAsia"/>
          <w:color w:val="auto"/>
          <w:sz w:val="26"/>
        </w:rPr>
        <w:t>至</w:t>
      </w:r>
      <w:r w:rsidR="00AD27A5" w:rsidRPr="004701C5">
        <w:rPr>
          <w:rFonts w:ascii="標楷體" w:eastAsia="標楷體" w:hAnsi="標楷體" w:hint="eastAsia"/>
          <w:color w:val="auto"/>
          <w:sz w:val="26"/>
        </w:rPr>
        <w:t>「國立東石高級中學學務處」地址：613 嘉義縣朴子市大鄉里253號</w:t>
      </w:r>
      <w:r w:rsidR="000C7742">
        <w:rPr>
          <w:rFonts w:ascii="標楷體" w:eastAsia="標楷體" w:hAnsi="標楷體" w:hint="eastAsia"/>
          <w:color w:val="auto"/>
          <w:sz w:val="26"/>
        </w:rPr>
        <w:t>。</w:t>
      </w:r>
    </w:p>
    <w:sectPr w:rsidR="00AD27A5" w:rsidRPr="000C774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ED2" w:rsidRDefault="00C16ED2" w:rsidP="00520D58">
      <w:r>
        <w:separator/>
      </w:r>
    </w:p>
  </w:endnote>
  <w:endnote w:type="continuationSeparator" w:id="0">
    <w:p w:rsidR="00C16ED2" w:rsidRDefault="00C16ED2" w:rsidP="0052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標楷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ED2" w:rsidRDefault="00C16ED2" w:rsidP="00520D58">
      <w:r>
        <w:separator/>
      </w:r>
    </w:p>
  </w:footnote>
  <w:footnote w:type="continuationSeparator" w:id="0">
    <w:p w:rsidR="00C16ED2" w:rsidRDefault="00C16ED2" w:rsidP="00520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5428B"/>
    <w:multiLevelType w:val="hybridMultilevel"/>
    <w:tmpl w:val="972E6BD4"/>
    <w:lvl w:ilvl="0" w:tplc="DF50BD52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F575076"/>
    <w:multiLevelType w:val="hybridMultilevel"/>
    <w:tmpl w:val="2D10337A"/>
    <w:lvl w:ilvl="0" w:tplc="B98C9E6C">
      <w:start w:val="1"/>
      <w:numFmt w:val="decimal"/>
      <w:lvlText w:val="%1."/>
      <w:lvlJc w:val="left"/>
      <w:pPr>
        <w:ind w:left="31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2" w15:restartNumberingAfterBreak="0">
    <w:nsid w:val="342C3EBB"/>
    <w:multiLevelType w:val="hybridMultilevel"/>
    <w:tmpl w:val="F9C8EEE8"/>
    <w:lvl w:ilvl="0" w:tplc="66DEE3F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D3840F2"/>
    <w:multiLevelType w:val="hybridMultilevel"/>
    <w:tmpl w:val="78F4875C"/>
    <w:lvl w:ilvl="0" w:tplc="8B687988">
      <w:start w:val="1"/>
      <w:numFmt w:val="taiwaneseCountingThousand"/>
      <w:lvlText w:val="（%1）"/>
      <w:lvlJc w:val="left"/>
      <w:pPr>
        <w:tabs>
          <w:tab w:val="num" w:pos="559"/>
        </w:tabs>
        <w:ind w:left="559" w:firstLine="40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34D1DEF"/>
    <w:multiLevelType w:val="hybridMultilevel"/>
    <w:tmpl w:val="4F1EA27A"/>
    <w:lvl w:ilvl="0" w:tplc="C17E92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73D343F"/>
    <w:multiLevelType w:val="hybridMultilevel"/>
    <w:tmpl w:val="1F24FB40"/>
    <w:lvl w:ilvl="0" w:tplc="DF50BD52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3A407E7"/>
    <w:multiLevelType w:val="hybridMultilevel"/>
    <w:tmpl w:val="B7D6041A"/>
    <w:lvl w:ilvl="0" w:tplc="DF50BD52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2A3D96"/>
    <w:multiLevelType w:val="hybridMultilevel"/>
    <w:tmpl w:val="D2DAB092"/>
    <w:lvl w:ilvl="0" w:tplc="8B687988">
      <w:start w:val="1"/>
      <w:numFmt w:val="taiwaneseCountingThousand"/>
      <w:lvlText w:val="（%1）"/>
      <w:lvlJc w:val="left"/>
      <w:pPr>
        <w:tabs>
          <w:tab w:val="num" w:pos="79"/>
        </w:tabs>
        <w:ind w:left="79" w:firstLine="40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78"/>
    <w:rsid w:val="00075BB2"/>
    <w:rsid w:val="000C7742"/>
    <w:rsid w:val="00217CA0"/>
    <w:rsid w:val="00222DFB"/>
    <w:rsid w:val="002D3158"/>
    <w:rsid w:val="0035492C"/>
    <w:rsid w:val="003A0327"/>
    <w:rsid w:val="003C0583"/>
    <w:rsid w:val="003C497E"/>
    <w:rsid w:val="004438F4"/>
    <w:rsid w:val="00471CD2"/>
    <w:rsid w:val="004C17CE"/>
    <w:rsid w:val="00520D58"/>
    <w:rsid w:val="00523F3D"/>
    <w:rsid w:val="00547680"/>
    <w:rsid w:val="006077C5"/>
    <w:rsid w:val="00666C4D"/>
    <w:rsid w:val="00705ECC"/>
    <w:rsid w:val="007F2EC4"/>
    <w:rsid w:val="00883565"/>
    <w:rsid w:val="0090518E"/>
    <w:rsid w:val="009C5C6E"/>
    <w:rsid w:val="009D55C1"/>
    <w:rsid w:val="00AD27A5"/>
    <w:rsid w:val="00B22972"/>
    <w:rsid w:val="00B70FB4"/>
    <w:rsid w:val="00B9722F"/>
    <w:rsid w:val="00BF387B"/>
    <w:rsid w:val="00C16ED2"/>
    <w:rsid w:val="00C21082"/>
    <w:rsid w:val="00D521A7"/>
    <w:rsid w:val="00D644B3"/>
    <w:rsid w:val="00DE6248"/>
    <w:rsid w:val="00ED7E78"/>
    <w:rsid w:val="00F154C2"/>
    <w:rsid w:val="00F4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6E4073"/>
  <w15:docId w15:val="{3E2E3625-95DD-4A6F-BEC8-FA618432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B66DFF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518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20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20D58"/>
    <w:rPr>
      <w:color w:val="B66DFF"/>
      <w:kern w:val="2"/>
    </w:rPr>
  </w:style>
  <w:style w:type="paragraph" w:styleId="a6">
    <w:name w:val="footer"/>
    <w:basedOn w:val="a"/>
    <w:link w:val="a7"/>
    <w:rsid w:val="00520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20D58"/>
    <w:rPr>
      <w:color w:val="B66DFF"/>
      <w:kern w:val="2"/>
    </w:rPr>
  </w:style>
  <w:style w:type="paragraph" w:styleId="a8">
    <w:name w:val="List Paragraph"/>
    <w:basedOn w:val="a"/>
    <w:uiPriority w:val="34"/>
    <w:qFormat/>
    <w:rsid w:val="000C7742"/>
    <w:pPr>
      <w:ind w:leftChars="200" w:left="480"/>
    </w:pPr>
  </w:style>
  <w:style w:type="character" w:styleId="a9">
    <w:name w:val="Hyperlink"/>
    <w:basedOn w:val="a0"/>
    <w:unhideWhenUsed/>
    <w:rsid w:val="00705E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512;&#34214;&#34920;&#25110;&#21508;&#39006;&#38468;&#20214;&#26044;&#25512;&#34214;&#26085;&#26399;&#20839;&#23492;&#33267;kominfu@mail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190</Words>
  <Characters>1088</Characters>
  <Application>Microsoft Office Word</Application>
  <DocSecurity>0</DocSecurity>
  <Lines>9</Lines>
  <Paragraphs>2</Paragraphs>
  <ScaleCrop>false</ScaleCrop>
  <Company>NCYU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國立東石高級中學表揚優秀校友實施辦法</dc:title>
  <dc:creator>T</dc:creator>
  <cp:lastModifiedBy>user</cp:lastModifiedBy>
  <cp:revision>21</cp:revision>
  <cp:lastPrinted>2009-11-06T03:49:00Z</cp:lastPrinted>
  <dcterms:created xsi:type="dcterms:W3CDTF">2023-10-31T04:04:00Z</dcterms:created>
  <dcterms:modified xsi:type="dcterms:W3CDTF">2024-03-11T23:59:00Z</dcterms:modified>
</cp:coreProperties>
</file>