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56D2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8"/>
        </w:rPr>
        <w:t>嘉義縣國立東石高級中學校友會</w:t>
      </w:r>
    </w:p>
    <w:p w:rsidR="00000000" w:rsidRDefault="001B56D2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16"/>
          <w:szCs w:val="16"/>
        </w:rPr>
      </w:pPr>
      <w:r>
        <w:rPr>
          <w:rFonts w:ascii="標楷體" w:eastAsia="標楷體" w:hAnsi="標楷體" w:hint="eastAsia"/>
          <w:b/>
          <w:bCs/>
          <w:sz w:val="48"/>
        </w:rPr>
        <w:t>第四屆第五次理監事聯席會議紀錄</w:t>
      </w:r>
    </w:p>
    <w:p w:rsidR="00000000" w:rsidRDefault="001B56D2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16"/>
          <w:szCs w:val="16"/>
        </w:rPr>
      </w:pPr>
    </w:p>
    <w:p w:rsidR="00000000" w:rsidRDefault="001B56D2">
      <w:pPr>
        <w:snapToGrid w:val="0"/>
        <w:spacing w:line="24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時間：</w:t>
      </w:r>
      <w:r>
        <w:rPr>
          <w:rFonts w:eastAsia="標楷體" w:hint="eastAsia"/>
          <w:sz w:val="32"/>
        </w:rPr>
        <w:t>96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>6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>24</w:t>
      </w:r>
      <w:r>
        <w:rPr>
          <w:rFonts w:eastAsia="標楷體" w:hint="eastAsia"/>
          <w:sz w:val="32"/>
        </w:rPr>
        <w:t>日（星期日）上午</w:t>
      </w:r>
      <w:r>
        <w:rPr>
          <w:rFonts w:eastAsia="標楷體" w:hint="eastAsia"/>
          <w:sz w:val="32"/>
        </w:rPr>
        <w:t>10</w:t>
      </w:r>
      <w:r>
        <w:rPr>
          <w:rFonts w:eastAsia="標楷體" w:hint="eastAsia"/>
          <w:sz w:val="32"/>
        </w:rPr>
        <w:t>時整</w:t>
      </w:r>
    </w:p>
    <w:p w:rsidR="00000000" w:rsidRDefault="001B56D2">
      <w:pPr>
        <w:snapToGrid w:val="0"/>
        <w:spacing w:line="24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地點：東石高中教學行政大樓二樓會議室</w:t>
      </w:r>
    </w:p>
    <w:p w:rsidR="00000000" w:rsidRDefault="001B56D2">
      <w:pPr>
        <w:snapToGrid w:val="0"/>
        <w:spacing w:line="24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出席：如簽到簿</w:t>
      </w:r>
    </w:p>
    <w:p w:rsidR="00000000" w:rsidRDefault="001B56D2">
      <w:pPr>
        <w:snapToGrid w:val="0"/>
        <w:spacing w:line="24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主持人：黃理事長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順仁</w:t>
      </w:r>
    </w:p>
    <w:p w:rsidR="00000000" w:rsidRDefault="001B56D2">
      <w:pPr>
        <w:snapToGrid w:val="0"/>
        <w:spacing w:line="24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  <w:r>
        <w:rPr>
          <w:rFonts w:ascii="標楷體" w:eastAsia="標楷體" w:hAnsi="標楷體" w:hint="eastAsia"/>
          <w:sz w:val="32"/>
        </w:rPr>
        <w:t>侯常務監事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德居</w:t>
      </w:r>
    </w:p>
    <w:p w:rsidR="00000000" w:rsidRDefault="001B56D2">
      <w:pPr>
        <w:snapToGrid w:val="0"/>
        <w:spacing w:line="240" w:lineRule="atLeast"/>
        <w:rPr>
          <w:rFonts w:ascii="標楷體" w:eastAsia="標楷體" w:hAnsi="標楷體" w:hint="eastAsia"/>
          <w:sz w:val="32"/>
        </w:rPr>
      </w:pPr>
    </w:p>
    <w:p w:rsidR="00000000" w:rsidRDefault="001B56D2">
      <w:pPr>
        <w:numPr>
          <w:ilvl w:val="0"/>
          <w:numId w:val="1"/>
        </w:numPr>
        <w:snapToGrid w:val="0"/>
        <w:spacing w:beforeLines="100" w:before="360"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宣佈開會</w:t>
      </w:r>
    </w:p>
    <w:p w:rsidR="00000000" w:rsidRDefault="001B56D2">
      <w:pPr>
        <w:numPr>
          <w:ilvl w:val="0"/>
          <w:numId w:val="1"/>
        </w:numPr>
        <w:snapToGrid w:val="0"/>
        <w:spacing w:beforeLines="100" w:before="360"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主持人講話：</w:t>
      </w:r>
    </w:p>
    <w:p w:rsidR="00000000" w:rsidRDefault="001B56D2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(</w:t>
      </w:r>
      <w:r>
        <w:rPr>
          <w:rFonts w:ascii="標楷體" w:eastAsia="標楷體" w:hAnsi="標楷體" w:hint="eastAsia"/>
          <w:sz w:val="32"/>
        </w:rPr>
        <w:t>一</w:t>
      </w:r>
      <w:r>
        <w:rPr>
          <w:rFonts w:ascii="標楷體" w:eastAsia="標楷體" w:hAnsi="標楷體" w:hint="eastAsia"/>
          <w:sz w:val="32"/>
        </w:rPr>
        <w:t>)</w:t>
      </w:r>
      <w:r>
        <w:rPr>
          <w:rFonts w:ascii="標楷體" w:eastAsia="標楷體" w:hAnsi="標楷體" w:hint="eastAsia"/>
          <w:sz w:val="32"/>
        </w:rPr>
        <w:t>黃理事長順仁</w:t>
      </w:r>
      <w:r>
        <w:rPr>
          <w:rFonts w:ascii="標楷體" w:eastAsia="標楷體" w:hAnsi="標楷體"/>
          <w:sz w:val="32"/>
        </w:rPr>
        <w:t>—</w:t>
      </w:r>
    </w:p>
    <w:p w:rsidR="00000000" w:rsidRDefault="001B56D2">
      <w:pPr>
        <w:snapToGrid w:val="0"/>
        <w:spacing w:line="480" w:lineRule="exact"/>
        <w:ind w:left="1440" w:hangingChars="450" w:hanging="144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>
        <w:rPr>
          <w:rFonts w:ascii="標楷體" w:eastAsia="標楷體" w:hAnsi="標楷體" w:hint="eastAsia"/>
          <w:sz w:val="32"/>
        </w:rPr>
        <w:t>很高興大家又見面了，今天開會有幾項重點，請大家踴躍發言。</w:t>
      </w:r>
    </w:p>
    <w:p w:rsidR="00000000" w:rsidRDefault="001B56D2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(</w:t>
      </w:r>
      <w:r>
        <w:rPr>
          <w:rFonts w:ascii="標楷體" w:eastAsia="標楷體" w:hAnsi="標楷體" w:hint="eastAsia"/>
          <w:sz w:val="32"/>
        </w:rPr>
        <w:t>二</w:t>
      </w:r>
      <w:r>
        <w:rPr>
          <w:rFonts w:ascii="標楷體" w:eastAsia="標楷體" w:hAnsi="標楷體" w:hint="eastAsia"/>
          <w:sz w:val="32"/>
        </w:rPr>
        <w:t>)</w:t>
      </w:r>
      <w:r>
        <w:rPr>
          <w:rFonts w:ascii="標楷體" w:eastAsia="標楷體" w:hAnsi="標楷體" w:hint="eastAsia"/>
          <w:sz w:val="32"/>
        </w:rPr>
        <w:t>侯常務監事德居</w:t>
      </w:r>
      <w:r>
        <w:rPr>
          <w:rFonts w:ascii="標楷體" w:eastAsia="標楷體" w:hAnsi="標楷體"/>
          <w:sz w:val="32"/>
        </w:rPr>
        <w:t>—</w:t>
      </w:r>
    </w:p>
    <w:p w:rsidR="00000000" w:rsidRDefault="001B56D2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>
        <w:rPr>
          <w:rFonts w:ascii="標楷體" w:eastAsia="標楷體" w:hAnsi="標楷體" w:hint="eastAsia"/>
          <w:sz w:val="32"/>
        </w:rPr>
        <w:t>感謝大家蒞會參加本次理監事聯席會議。</w:t>
      </w:r>
    </w:p>
    <w:p w:rsidR="00000000" w:rsidRDefault="001B56D2">
      <w:pPr>
        <w:numPr>
          <w:ilvl w:val="0"/>
          <w:numId w:val="1"/>
        </w:numPr>
        <w:snapToGrid w:val="0"/>
        <w:spacing w:beforeLines="100" w:before="360"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列席師長講話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：</w:t>
      </w:r>
    </w:p>
    <w:p w:rsidR="00000000" w:rsidRDefault="001B56D2">
      <w:pPr>
        <w:snapToGrid w:val="0"/>
        <w:spacing w:line="480" w:lineRule="exact"/>
        <w:ind w:left="1600" w:hangingChars="500" w:hanging="160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母校劉永堂校長</w:t>
      </w:r>
      <w:r>
        <w:rPr>
          <w:rFonts w:ascii="標楷體" w:eastAsia="標楷體" w:hAnsi="標楷體"/>
          <w:sz w:val="32"/>
        </w:rPr>
        <w:t>—</w:t>
      </w:r>
    </w:p>
    <w:p w:rsidR="00000000" w:rsidRDefault="001B56D2">
      <w:pPr>
        <w:snapToGrid w:val="0"/>
        <w:spacing w:line="480" w:lineRule="exact"/>
        <w:ind w:left="960" w:hangingChars="300" w:hanging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1. 80</w:t>
      </w:r>
      <w:r>
        <w:rPr>
          <w:rFonts w:ascii="標楷體" w:eastAsia="標楷體" w:hAnsi="標楷體" w:hint="eastAsia"/>
          <w:sz w:val="32"/>
        </w:rPr>
        <w:t>週年</w:t>
      </w:r>
      <w:r>
        <w:rPr>
          <w:rFonts w:ascii="標楷體" w:eastAsia="標楷體" w:hAnsi="標楷體" w:hint="eastAsia"/>
          <w:sz w:val="32"/>
        </w:rPr>
        <w:t>校慶已辦理完成，感謝大家協助，特刊也已編印完成，這本特刊由秘書主導，全校同仁共同協助，資料取得不易，內容充實，請大家參閱、指教。</w:t>
      </w:r>
    </w:p>
    <w:p w:rsidR="00000000" w:rsidRDefault="001B56D2">
      <w:pPr>
        <w:snapToGrid w:val="0"/>
        <w:spacing w:line="480" w:lineRule="exact"/>
        <w:ind w:leftChars="67" w:left="961" w:hangingChars="250" w:hanging="80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2.</w:t>
      </w:r>
      <w:r>
        <w:rPr>
          <w:rFonts w:ascii="標楷體" w:eastAsia="標楷體" w:hAnsi="標楷體" w:hint="eastAsia"/>
          <w:sz w:val="32"/>
        </w:rPr>
        <w:t>本學期母校接受校務評鑑，深受委員肯定。</w:t>
      </w:r>
    </w:p>
    <w:p w:rsidR="00000000" w:rsidRDefault="001B56D2">
      <w:pPr>
        <w:snapToGrid w:val="0"/>
        <w:spacing w:line="480" w:lineRule="exact"/>
        <w:ind w:leftChars="67" w:left="961" w:hangingChars="250" w:hanging="80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3.</w:t>
      </w:r>
      <w:r>
        <w:rPr>
          <w:rFonts w:ascii="標楷體" w:eastAsia="標楷體" w:hAnsi="標楷體" w:hint="eastAsia"/>
          <w:sz w:val="32"/>
        </w:rPr>
        <w:t>學生生活教育、升學、體育、技能檢定、技能競賽等均有傑出表現。</w:t>
      </w:r>
    </w:p>
    <w:p w:rsidR="00000000" w:rsidRDefault="001B56D2">
      <w:pPr>
        <w:snapToGrid w:val="0"/>
        <w:spacing w:line="480" w:lineRule="exact"/>
        <w:ind w:leftChars="67" w:left="961" w:hangingChars="250" w:hanging="80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4.</w:t>
      </w:r>
      <w:r>
        <w:rPr>
          <w:rFonts w:ascii="標楷體" w:eastAsia="標楷體" w:hAnsi="標楷體" w:hint="eastAsia"/>
          <w:sz w:val="32"/>
        </w:rPr>
        <w:t>五月份民視報導本校進步概況，這幾天報紙也都有大幅報導母校升學及新生入學情形，尤其今年新生入學最高分達</w:t>
      </w:r>
      <w:r>
        <w:rPr>
          <w:rFonts w:ascii="標楷體" w:eastAsia="標楷體" w:hAnsi="標楷體" w:hint="eastAsia"/>
          <w:sz w:val="32"/>
        </w:rPr>
        <w:t>276</w:t>
      </w:r>
      <w:r>
        <w:rPr>
          <w:rFonts w:ascii="標楷體" w:eastAsia="標楷體" w:hAnsi="標楷體" w:hint="eastAsia"/>
          <w:sz w:val="32"/>
        </w:rPr>
        <w:t>分，學校轉型、提升大有可為。</w:t>
      </w:r>
    </w:p>
    <w:p w:rsidR="00000000" w:rsidRDefault="001B56D2">
      <w:pPr>
        <w:snapToGrid w:val="0"/>
        <w:spacing w:line="480" w:lineRule="exact"/>
        <w:ind w:leftChars="67" w:left="961" w:hangingChars="250" w:hanging="80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5.</w:t>
      </w:r>
      <w:r>
        <w:rPr>
          <w:rFonts w:ascii="標楷體" w:eastAsia="標楷體" w:hAnsi="標楷體" w:hint="eastAsia"/>
          <w:sz w:val="32"/>
        </w:rPr>
        <w:t>本校新建校門即將完工，校友會捐贈精神堡壘將移動，請大家踴躍表示意見。</w:t>
      </w:r>
    </w:p>
    <w:p w:rsidR="00000000" w:rsidRDefault="001B56D2">
      <w:pPr>
        <w:numPr>
          <w:ilvl w:val="0"/>
          <w:numId w:val="1"/>
        </w:numPr>
        <w:snapToGrid w:val="0"/>
        <w:spacing w:beforeLines="100" w:before="360"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會務工作報告：</w:t>
      </w:r>
      <w:r>
        <w:rPr>
          <w:rFonts w:ascii="標楷體" w:eastAsia="標楷體" w:hAnsi="標楷體" w:hint="eastAsia"/>
          <w:sz w:val="32"/>
        </w:rPr>
        <w:t xml:space="preserve"> </w:t>
      </w:r>
    </w:p>
    <w:p w:rsidR="00000000" w:rsidRDefault="001B56D2">
      <w:pPr>
        <w:snapToGrid w:val="0"/>
        <w:spacing w:line="480" w:lineRule="exact"/>
        <w:ind w:left="960" w:hangingChars="300" w:hanging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1.</w:t>
      </w:r>
      <w:r>
        <w:rPr>
          <w:rFonts w:ascii="標楷體" w:eastAsia="標楷體" w:hAnsi="標楷體" w:hint="eastAsia"/>
          <w:sz w:val="32"/>
        </w:rPr>
        <w:t>本屆</w:t>
      </w:r>
      <w:r>
        <w:rPr>
          <w:rFonts w:ascii="標楷體" w:eastAsia="標楷體" w:hAnsi="標楷體" w:hint="eastAsia"/>
          <w:sz w:val="32"/>
        </w:rPr>
        <w:t>理監事第二次會議為</w:t>
      </w:r>
      <w:r>
        <w:rPr>
          <w:rFonts w:ascii="標楷體" w:eastAsia="標楷體" w:hAnsi="標楷體" w:hint="eastAsia"/>
          <w:sz w:val="32"/>
        </w:rPr>
        <w:t>95.8.27</w:t>
      </w:r>
      <w:r>
        <w:rPr>
          <w:rFonts w:ascii="標楷體" w:eastAsia="標楷體" w:hAnsi="標楷體" w:hint="eastAsia"/>
          <w:sz w:val="32"/>
        </w:rPr>
        <w:t>，第三次會議為</w:t>
      </w:r>
      <w:r>
        <w:rPr>
          <w:rFonts w:ascii="標楷體" w:eastAsia="標楷體" w:hAnsi="標楷體" w:hint="eastAsia"/>
          <w:sz w:val="32"/>
        </w:rPr>
        <w:t>95.11.11</w:t>
      </w:r>
      <w:r>
        <w:rPr>
          <w:rFonts w:ascii="標楷體" w:eastAsia="標楷體" w:hAnsi="標楷體" w:hint="eastAsia"/>
          <w:sz w:val="32"/>
        </w:rPr>
        <w:t>，第四次會議為</w:t>
      </w:r>
      <w:r>
        <w:rPr>
          <w:rFonts w:ascii="標楷體" w:eastAsia="標楷體" w:hAnsi="標楷體" w:hint="eastAsia"/>
          <w:sz w:val="32"/>
        </w:rPr>
        <w:t>96.1.20</w:t>
      </w:r>
      <w:r>
        <w:rPr>
          <w:rFonts w:ascii="標楷體" w:eastAsia="標楷體" w:hAnsi="標楷體" w:hint="eastAsia"/>
          <w:sz w:val="32"/>
        </w:rPr>
        <w:t>，會員大會</w:t>
      </w:r>
      <w:r>
        <w:rPr>
          <w:rFonts w:ascii="標楷體" w:eastAsia="標楷體" w:hAnsi="標楷體" w:hint="eastAsia"/>
          <w:sz w:val="32"/>
        </w:rPr>
        <w:t>96.1.28</w:t>
      </w:r>
      <w:r>
        <w:rPr>
          <w:rFonts w:ascii="標楷體" w:eastAsia="標楷體" w:hAnsi="標楷體" w:hint="eastAsia"/>
          <w:sz w:val="32"/>
        </w:rPr>
        <w:t>。</w:t>
      </w:r>
    </w:p>
    <w:p w:rsidR="00000000" w:rsidRDefault="001B56D2">
      <w:pPr>
        <w:snapToGrid w:val="0"/>
        <w:spacing w:line="480" w:lineRule="exact"/>
        <w:ind w:left="960" w:hangingChars="300" w:hanging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2.</w:t>
      </w:r>
      <w:r>
        <w:rPr>
          <w:rFonts w:ascii="標楷體" w:eastAsia="標楷體" w:hAnsi="標楷體" w:hint="eastAsia"/>
          <w:sz w:val="32"/>
        </w:rPr>
        <w:t>劉校長是一位傑出、優秀的教育家，他有整套的經營學校理念與作法，校務必然會蒸蒸日上。</w:t>
      </w:r>
    </w:p>
    <w:p w:rsidR="00000000" w:rsidRDefault="001B56D2">
      <w:pPr>
        <w:snapToGrid w:val="0"/>
        <w:spacing w:line="480" w:lineRule="exact"/>
        <w:ind w:left="960" w:hangingChars="300" w:hanging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3.</w:t>
      </w:r>
      <w:r>
        <w:rPr>
          <w:rFonts w:ascii="標楷體" w:eastAsia="標楷體" w:hAnsi="標楷體" w:hint="eastAsia"/>
          <w:sz w:val="32"/>
        </w:rPr>
        <w:t>母校今年辦理多項突破性活動，如辦理日本教育旅行活動，有</w:t>
      </w:r>
      <w:r>
        <w:rPr>
          <w:rFonts w:ascii="標楷體" w:eastAsia="標楷體" w:hAnsi="標楷體" w:hint="eastAsia"/>
          <w:sz w:val="32"/>
        </w:rPr>
        <w:t>50</w:t>
      </w:r>
      <w:r>
        <w:rPr>
          <w:rFonts w:ascii="標楷體" w:eastAsia="標楷體" w:hAnsi="標楷體" w:hint="eastAsia"/>
          <w:sz w:val="32"/>
        </w:rPr>
        <w:t>名學生參加、下星期將辦理全省性學生社團幹部研習、學生性別平等工作坊、游泳學習營、全國東高盃青棒錦標賽等。</w:t>
      </w:r>
    </w:p>
    <w:p w:rsidR="00000000" w:rsidRDefault="001B56D2">
      <w:pPr>
        <w:snapToGrid w:val="0"/>
        <w:spacing w:line="480" w:lineRule="exact"/>
        <w:ind w:left="960" w:hangingChars="300" w:hanging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4.</w:t>
      </w:r>
      <w:r>
        <w:rPr>
          <w:rFonts w:ascii="標楷體" w:eastAsia="標楷體" w:hAnsi="標楷體" w:hint="eastAsia"/>
          <w:sz w:val="32"/>
        </w:rPr>
        <w:t>今天有許多議案將討論，請大家踴躍發言。</w:t>
      </w:r>
    </w:p>
    <w:p w:rsidR="00000000" w:rsidRDefault="001B56D2">
      <w:pPr>
        <w:numPr>
          <w:ilvl w:val="0"/>
          <w:numId w:val="1"/>
        </w:numPr>
        <w:snapToGrid w:val="0"/>
        <w:spacing w:beforeLines="100" w:before="360"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討論議案：</w:t>
      </w:r>
    </w:p>
    <w:p w:rsidR="00000000" w:rsidRDefault="001B56D2">
      <w:pPr>
        <w:snapToGrid w:val="0"/>
        <w:spacing w:line="480" w:lineRule="exact"/>
        <w:ind w:firstLine="1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（一）</w:t>
      </w:r>
      <w:r>
        <w:rPr>
          <w:rFonts w:eastAsia="標楷體" w:hint="eastAsia"/>
          <w:sz w:val="32"/>
        </w:rPr>
        <w:t>96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>1</w:t>
      </w:r>
      <w:r>
        <w:rPr>
          <w:rFonts w:eastAsia="標楷體" w:hint="eastAsia"/>
          <w:sz w:val="32"/>
        </w:rPr>
        <w:t>至</w:t>
      </w:r>
      <w:r>
        <w:rPr>
          <w:rFonts w:eastAsia="標楷體" w:hint="eastAsia"/>
          <w:sz w:val="32"/>
        </w:rPr>
        <w:t>6</w:t>
      </w:r>
      <w:r>
        <w:rPr>
          <w:rFonts w:eastAsia="標楷體" w:hint="eastAsia"/>
          <w:sz w:val="32"/>
        </w:rPr>
        <w:t>月份（至</w:t>
      </w:r>
      <w:r>
        <w:rPr>
          <w:rFonts w:eastAsia="標楷體" w:hint="eastAsia"/>
          <w:sz w:val="32"/>
        </w:rPr>
        <w:t>96.6</w:t>
      </w:r>
      <w:r>
        <w:rPr>
          <w:rFonts w:eastAsia="標楷體" w:hint="eastAsia"/>
          <w:sz w:val="32"/>
        </w:rPr>
        <w:t>）經費收支審核：</w:t>
      </w:r>
    </w:p>
    <w:p w:rsidR="00000000" w:rsidRDefault="001B56D2">
      <w:pPr>
        <w:snapToGrid w:val="0"/>
        <w:spacing w:line="480" w:lineRule="exact"/>
        <w:ind w:firstLine="11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說明：</w:t>
      </w:r>
      <w:r>
        <w:rPr>
          <w:rFonts w:eastAsia="標楷體" w:hint="eastAsia"/>
          <w:sz w:val="32"/>
        </w:rPr>
        <w:t>如附書面報告。</w:t>
      </w:r>
    </w:p>
    <w:p w:rsidR="00000000" w:rsidRDefault="001B56D2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決議：通過。</w:t>
      </w:r>
    </w:p>
    <w:p w:rsidR="00000000" w:rsidRDefault="001B56D2">
      <w:pPr>
        <w:snapToGrid w:val="0"/>
        <w:spacing w:line="480" w:lineRule="exact"/>
        <w:ind w:firstLine="1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（二）通過陳金水等</w:t>
      </w:r>
      <w:r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人入會申請案，請公決：</w:t>
      </w:r>
    </w:p>
    <w:p w:rsidR="00000000" w:rsidRDefault="001B56D2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</w:t>
      </w:r>
      <w:r>
        <w:rPr>
          <w:rFonts w:ascii="標楷體" w:eastAsia="標楷體" w:hAnsi="標楷體" w:hint="eastAsia"/>
          <w:sz w:val="32"/>
        </w:rPr>
        <w:t>說明：</w:t>
      </w:r>
      <w:r>
        <w:rPr>
          <w:rFonts w:ascii="標楷體" w:eastAsia="標楷體" w:hAnsi="標楷體" w:hint="eastAsia"/>
          <w:sz w:val="32"/>
        </w:rPr>
        <w:t>1.</w:t>
      </w:r>
      <w:r>
        <w:rPr>
          <w:rFonts w:ascii="標楷體" w:eastAsia="標楷體" w:hAnsi="標楷體" w:hint="eastAsia"/>
          <w:sz w:val="32"/>
        </w:rPr>
        <w:t>四位名單如下：陳金水、胡茂榮、盧金洋、莊明馨</w:t>
      </w:r>
    </w:p>
    <w:p w:rsidR="00000000" w:rsidRDefault="001B56D2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2.</w:t>
      </w:r>
      <w:r>
        <w:rPr>
          <w:rFonts w:ascii="標楷體" w:eastAsia="標楷體" w:hAnsi="標楷體" w:hint="eastAsia"/>
          <w:sz w:val="32"/>
        </w:rPr>
        <w:t>如入會申請書。</w:t>
      </w:r>
    </w:p>
    <w:p w:rsidR="00000000" w:rsidRDefault="001B56D2">
      <w:pPr>
        <w:snapToGrid w:val="0"/>
        <w:spacing w:line="480" w:lineRule="exact"/>
        <w:rPr>
          <w:rFonts w:eastAsia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</w:t>
      </w:r>
      <w:r>
        <w:rPr>
          <w:rFonts w:ascii="標楷體" w:eastAsia="標楷體" w:hAnsi="標楷體" w:hint="eastAsia"/>
          <w:sz w:val="32"/>
        </w:rPr>
        <w:t>決議：通過。</w:t>
      </w:r>
    </w:p>
    <w:p w:rsidR="00000000" w:rsidRDefault="001B56D2">
      <w:pPr>
        <w:snapToGrid w:val="0"/>
        <w:spacing w:line="480" w:lineRule="exact"/>
        <w:ind w:firstLine="1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（三）擬敦聘蔡進成學長為本會副總幹事。請公決。</w:t>
      </w:r>
    </w:p>
    <w:p w:rsidR="00000000" w:rsidRDefault="001B56D2">
      <w:pPr>
        <w:snapToGrid w:val="0"/>
        <w:spacing w:line="480" w:lineRule="exact"/>
        <w:ind w:left="2080" w:hanging="208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說明：蔡學長</w:t>
      </w:r>
      <w:r>
        <w:rPr>
          <w:rFonts w:eastAsia="標楷體" w:hint="eastAsia"/>
          <w:sz w:val="32"/>
        </w:rPr>
        <w:t>70</w:t>
      </w:r>
      <w:r>
        <w:rPr>
          <w:rFonts w:eastAsia="標楷體" w:hint="eastAsia"/>
          <w:sz w:val="32"/>
        </w:rPr>
        <w:t>年電工科畢業，目前經營餐飲業為朴子市桔園餐廳負責人。</w:t>
      </w:r>
    </w:p>
    <w:p w:rsidR="00000000" w:rsidRDefault="001B56D2">
      <w:pPr>
        <w:snapToGrid w:val="0"/>
        <w:spacing w:line="48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</w:t>
      </w:r>
      <w:r>
        <w:rPr>
          <w:rFonts w:ascii="標楷體" w:eastAsia="標楷體" w:hAnsi="標楷體" w:hint="eastAsia"/>
          <w:sz w:val="32"/>
        </w:rPr>
        <w:t>決議：通過。</w:t>
      </w:r>
    </w:p>
    <w:p w:rsidR="00000000" w:rsidRDefault="001B56D2">
      <w:pPr>
        <w:snapToGrid w:val="0"/>
        <w:spacing w:line="480" w:lineRule="exact"/>
        <w:ind w:left="1920" w:hanging="17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（四）配合母校新建校門，本會捐贈精神堡壘移動事宜，請公決：</w:t>
      </w:r>
    </w:p>
    <w:p w:rsidR="00000000" w:rsidRDefault="001B56D2">
      <w:pPr>
        <w:snapToGrid w:val="0"/>
        <w:spacing w:line="480" w:lineRule="exact"/>
        <w:ind w:left="1920" w:hanging="19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說明：</w:t>
      </w:r>
      <w:r>
        <w:rPr>
          <w:rFonts w:eastAsia="標楷體" w:hint="eastAsia"/>
          <w:sz w:val="32"/>
        </w:rPr>
        <w:t>1.</w:t>
      </w:r>
      <w:r>
        <w:rPr>
          <w:rFonts w:eastAsia="標楷體" w:hint="eastAsia"/>
          <w:sz w:val="32"/>
        </w:rPr>
        <w:t>母校新建校門已略見芻形，預計八月即將</w:t>
      </w:r>
      <w:r>
        <w:rPr>
          <w:rFonts w:eastAsia="標楷體" w:hint="eastAsia"/>
          <w:sz w:val="32"/>
        </w:rPr>
        <w:t>完工。</w:t>
      </w:r>
    </w:p>
    <w:p w:rsidR="00000000" w:rsidRDefault="001B56D2">
      <w:pPr>
        <w:snapToGrid w:val="0"/>
        <w:spacing w:line="480" w:lineRule="exact"/>
        <w:ind w:left="2240" w:hanging="22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 2.</w:t>
      </w:r>
      <w:r>
        <w:rPr>
          <w:rFonts w:eastAsia="標楷體" w:hint="eastAsia"/>
          <w:sz w:val="32"/>
        </w:rPr>
        <w:t>精神堡壘緊鄰校門口，致使學校正門口腹地狹小，也使車輛迴旋空間受限。</w:t>
      </w:r>
    </w:p>
    <w:p w:rsidR="00000000" w:rsidRDefault="001B56D2">
      <w:pPr>
        <w:snapToGrid w:val="0"/>
        <w:spacing w:line="480" w:lineRule="exact"/>
        <w:ind w:left="2080" w:hanging="208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 3.</w:t>
      </w:r>
      <w:r>
        <w:rPr>
          <w:rFonts w:eastAsia="標楷體" w:hint="eastAsia"/>
          <w:sz w:val="32"/>
        </w:rPr>
        <w:t>擬提議將精神堡壘往右後方草坪移動，四周並加美化。</w:t>
      </w:r>
    </w:p>
    <w:p w:rsidR="00000000" w:rsidRDefault="001B56D2">
      <w:pPr>
        <w:snapToGrid w:val="0"/>
        <w:spacing w:line="480" w:lineRule="exact"/>
        <w:ind w:firstLine="11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決議：無異議通過移動，並授權由母校加以美化。</w:t>
      </w:r>
    </w:p>
    <w:p w:rsidR="00000000" w:rsidRDefault="001B56D2">
      <w:pPr>
        <w:snapToGrid w:val="0"/>
        <w:spacing w:line="480" w:lineRule="exact"/>
        <w:ind w:left="2080" w:hanging="19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（五）鼓勵優秀國中畢業生就讀母校。</w:t>
      </w:r>
    </w:p>
    <w:p w:rsidR="00000000" w:rsidRDefault="001B56D2">
      <w:pPr>
        <w:snapToGrid w:val="0"/>
        <w:spacing w:line="480" w:lineRule="exact"/>
        <w:ind w:left="2080" w:hanging="208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說明：</w:t>
      </w:r>
      <w:r>
        <w:rPr>
          <w:rFonts w:eastAsia="標楷體" w:hint="eastAsia"/>
          <w:sz w:val="32"/>
        </w:rPr>
        <w:t>1.</w:t>
      </w:r>
      <w:r>
        <w:rPr>
          <w:rFonts w:eastAsia="標楷體" w:hint="eastAsia"/>
          <w:sz w:val="32"/>
        </w:rPr>
        <w:t>目前值各校招生期，鄰近國中應届畢業生，今年度國</w:t>
      </w:r>
      <w:r>
        <w:rPr>
          <w:rFonts w:eastAsia="標楷體" w:hint="eastAsia"/>
          <w:sz w:val="32"/>
        </w:rPr>
        <w:lastRenderedPageBreak/>
        <w:t>中基測成績較以往提升，請運用各種方式，發揮校友會力量，鼓勵優秀國中畢業生就近就讀母校。</w:t>
      </w:r>
    </w:p>
    <w:p w:rsidR="00000000" w:rsidRDefault="001B56D2">
      <w:pPr>
        <w:snapToGrid w:val="0"/>
        <w:spacing w:line="480" w:lineRule="exact"/>
        <w:ind w:left="2080" w:hanging="208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2.</w:t>
      </w:r>
      <w:r>
        <w:rPr>
          <w:rFonts w:eastAsia="標楷體" w:hint="eastAsia"/>
          <w:sz w:val="32"/>
        </w:rPr>
        <w:t>母校訂有獎勵辦法（如附件）。</w:t>
      </w:r>
    </w:p>
    <w:p w:rsidR="00000000" w:rsidRDefault="001B56D2">
      <w:pPr>
        <w:snapToGrid w:val="0"/>
        <w:spacing w:line="480" w:lineRule="exact"/>
        <w:ind w:left="2080" w:hanging="208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決議：鼓勵親友</w:t>
      </w:r>
      <w:r>
        <w:rPr>
          <w:rFonts w:eastAsia="標楷體" w:hint="eastAsia"/>
          <w:sz w:val="32"/>
        </w:rPr>
        <w:t>子女踴躍就讀母校，並請協助宣導。</w:t>
      </w:r>
    </w:p>
    <w:p w:rsidR="00000000" w:rsidRDefault="001B56D2">
      <w:pPr>
        <w:snapToGrid w:val="0"/>
        <w:spacing w:line="480" w:lineRule="exact"/>
        <w:ind w:left="2080" w:hanging="19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（六）如何擴展本會會務。</w:t>
      </w:r>
    </w:p>
    <w:p w:rsidR="00000000" w:rsidRDefault="001B56D2">
      <w:pPr>
        <w:snapToGrid w:val="0"/>
        <w:spacing w:line="480" w:lineRule="exact"/>
        <w:ind w:left="2080" w:hanging="19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>決議：辦理本會北部旅遊活動，屆時請旅北同鄉會通知本校旅北校友踴躍參加座談聯誼。</w:t>
      </w:r>
    </w:p>
    <w:p w:rsidR="00000000" w:rsidRDefault="001B56D2">
      <w:pPr>
        <w:numPr>
          <w:ilvl w:val="0"/>
          <w:numId w:val="1"/>
        </w:numPr>
        <w:snapToGrid w:val="0"/>
        <w:spacing w:beforeLines="100" w:before="360" w:line="480" w:lineRule="exact"/>
        <w:rPr>
          <w:rFonts w:eastAsia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臨時動議</w:t>
      </w:r>
    </w:p>
    <w:p w:rsidR="00000000" w:rsidRDefault="001B56D2">
      <w:pPr>
        <w:snapToGrid w:val="0"/>
        <w:spacing w:line="48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辜總幹事榮賢：</w:t>
      </w:r>
    </w:p>
    <w:p w:rsidR="00000000" w:rsidRDefault="001B56D2">
      <w:pPr>
        <w:snapToGrid w:val="0"/>
        <w:spacing w:line="480" w:lineRule="exact"/>
        <w:ind w:left="960" w:hangingChars="300" w:hanging="9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>本會每學年頒發母校優秀獎助學金，請自獎學金專款中支應，並溯自</w:t>
      </w:r>
      <w:r>
        <w:rPr>
          <w:rFonts w:eastAsia="標楷體" w:hint="eastAsia"/>
          <w:sz w:val="32"/>
        </w:rPr>
        <w:t>95</w:t>
      </w:r>
      <w:r>
        <w:rPr>
          <w:rFonts w:eastAsia="標楷體" w:hint="eastAsia"/>
          <w:sz w:val="32"/>
        </w:rPr>
        <w:t>學年度起開始實施。</w:t>
      </w:r>
    </w:p>
    <w:p w:rsidR="00000000" w:rsidRDefault="001B56D2">
      <w:pPr>
        <w:snapToGrid w:val="0"/>
        <w:spacing w:line="480" w:lineRule="exact"/>
        <w:ind w:left="960" w:hangingChars="300" w:hanging="96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決議：通過。</w:t>
      </w:r>
    </w:p>
    <w:p w:rsidR="00000000" w:rsidRDefault="001B56D2">
      <w:pPr>
        <w:numPr>
          <w:ilvl w:val="0"/>
          <w:numId w:val="1"/>
        </w:numPr>
        <w:snapToGrid w:val="0"/>
        <w:spacing w:beforeLines="100" w:before="360" w:line="48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自由</w:t>
      </w:r>
      <w:r>
        <w:rPr>
          <w:rFonts w:ascii="標楷體" w:eastAsia="標楷體" w:hAnsi="標楷體" w:hint="eastAsia"/>
          <w:sz w:val="32"/>
        </w:rPr>
        <w:t>發言</w:t>
      </w:r>
    </w:p>
    <w:p w:rsidR="00000000" w:rsidRDefault="001B56D2">
      <w:pPr>
        <w:snapToGrid w:val="0"/>
        <w:spacing w:line="480" w:lineRule="exact"/>
        <w:ind w:left="880" w:hangingChars="275" w:hanging="88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1.</w:t>
      </w:r>
      <w:r>
        <w:rPr>
          <w:rFonts w:eastAsia="標楷體" w:hint="eastAsia"/>
          <w:sz w:val="32"/>
        </w:rPr>
        <w:t>本會黃理事長將於</w:t>
      </w:r>
      <w:r>
        <w:rPr>
          <w:rFonts w:eastAsia="標楷體" w:hint="eastAsia"/>
          <w:sz w:val="32"/>
        </w:rPr>
        <w:t>96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>7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>6</w:t>
      </w:r>
      <w:r>
        <w:rPr>
          <w:rFonts w:eastAsia="標楷體" w:hint="eastAsia"/>
          <w:sz w:val="32"/>
        </w:rPr>
        <w:t>日接任朴子扶輪社社長，該日下午在母校活動中心辦理交接及餐敘，請本會學長踴躍參加。</w:t>
      </w:r>
    </w:p>
    <w:p w:rsidR="00000000" w:rsidRDefault="001B56D2">
      <w:pPr>
        <w:snapToGrid w:val="0"/>
        <w:spacing w:line="48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2.</w:t>
      </w:r>
      <w:r>
        <w:rPr>
          <w:rFonts w:eastAsia="標楷體" w:hint="eastAsia"/>
          <w:sz w:val="32"/>
        </w:rPr>
        <w:t>母校歷屆傑出校友聯誼會可考慮在北部召開。</w:t>
      </w:r>
    </w:p>
    <w:p w:rsidR="00000000" w:rsidRDefault="001B56D2">
      <w:pPr>
        <w:snapToGrid w:val="0"/>
        <w:spacing w:line="480" w:lineRule="exact"/>
        <w:ind w:left="880" w:hangingChars="275" w:hanging="88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3.</w:t>
      </w:r>
      <w:r>
        <w:rPr>
          <w:rFonts w:eastAsia="標楷體" w:hint="eastAsia"/>
          <w:sz w:val="32"/>
        </w:rPr>
        <w:t>母校</w:t>
      </w:r>
      <w:r>
        <w:rPr>
          <w:rFonts w:eastAsia="標楷體" w:hint="eastAsia"/>
          <w:sz w:val="32"/>
        </w:rPr>
        <w:t>80</w:t>
      </w:r>
      <w:r>
        <w:rPr>
          <w:rFonts w:eastAsia="標楷體" w:hint="eastAsia"/>
          <w:sz w:val="32"/>
        </w:rPr>
        <w:t>週</w:t>
      </w:r>
      <w:r>
        <w:rPr>
          <w:rFonts w:eastAsia="標楷體" w:hint="eastAsia"/>
          <w:sz w:val="32"/>
        </w:rPr>
        <w:t>年校慶感謝本會理監事踴躍捐款，名單均已列於特刊中，謝謝大家。</w:t>
      </w:r>
    </w:p>
    <w:p w:rsidR="00000000" w:rsidRDefault="001B56D2">
      <w:pPr>
        <w:numPr>
          <w:ilvl w:val="0"/>
          <w:numId w:val="1"/>
        </w:numPr>
        <w:snapToGrid w:val="0"/>
        <w:spacing w:beforeLines="100" w:before="360" w:line="48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散會：</w:t>
      </w:r>
    </w:p>
    <w:p w:rsidR="00000000" w:rsidRDefault="001B56D2">
      <w:pPr>
        <w:snapToGrid w:val="0"/>
        <w:spacing w:line="480" w:lineRule="exact"/>
        <w:ind w:firstLineChars="200"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上午</w:t>
      </w:r>
      <w:r>
        <w:rPr>
          <w:rFonts w:eastAsia="標楷體" w:hint="eastAsia"/>
          <w:sz w:val="32"/>
        </w:rPr>
        <w:t>11</w:t>
      </w:r>
      <w:r>
        <w:rPr>
          <w:rFonts w:eastAsia="標楷體" w:hint="eastAsia"/>
          <w:sz w:val="32"/>
        </w:rPr>
        <w:t>時</w:t>
      </w:r>
      <w:r>
        <w:rPr>
          <w:rFonts w:eastAsia="標楷體" w:hint="eastAsia"/>
          <w:sz w:val="32"/>
        </w:rPr>
        <w:t>40</w:t>
      </w:r>
      <w:r>
        <w:rPr>
          <w:rFonts w:eastAsia="標楷體" w:hint="eastAsia"/>
          <w:sz w:val="32"/>
        </w:rPr>
        <w:t>分，餐敘。</w:t>
      </w:r>
    </w:p>
    <w:p w:rsidR="001B56D2" w:rsidRDefault="001B56D2">
      <w:pPr>
        <w:snapToGrid w:val="0"/>
        <w:spacing w:line="480" w:lineRule="exact"/>
        <w:rPr>
          <w:rFonts w:eastAsia="標楷體" w:hint="eastAsia"/>
          <w:sz w:val="32"/>
        </w:rPr>
      </w:pPr>
    </w:p>
    <w:sectPr w:rsidR="001B56D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6C2068D4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8D"/>
    <w:rsid w:val="001B56D2"/>
    <w:rsid w:val="006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1349</Characters>
  <Application>Microsoft Office Word</Application>
  <DocSecurity>0</DocSecurity>
  <Lines>11</Lines>
  <Paragraphs>3</Paragraphs>
  <ScaleCrop>false</ScaleCrop>
  <Company>321321321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2007-06-22T02:37:00Z</cp:lastPrinted>
  <dcterms:created xsi:type="dcterms:W3CDTF">2016-03-23T09:27:00Z</dcterms:created>
  <dcterms:modified xsi:type="dcterms:W3CDTF">2016-03-23T09:27:00Z</dcterms:modified>
</cp:coreProperties>
</file>