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74"/>
        <w:gridCol w:w="3987"/>
        <w:gridCol w:w="2361"/>
      </w:tblGrid>
      <w:tr w:rsidR="009E720B" w:rsidRPr="00DF1F87" w:rsidTr="00A7567A">
        <w:trPr>
          <w:trHeight w:val="530"/>
          <w:tblHeader/>
          <w:jc w:val="center"/>
        </w:trPr>
        <w:tc>
          <w:tcPr>
            <w:tcW w:w="5000" w:type="pct"/>
            <w:gridSpan w:val="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9E720B">
            <w:pPr>
              <w:widowControl/>
              <w:snapToGrid w:val="0"/>
              <w:spacing w:beforeLines="50" w:line="300" w:lineRule="auto"/>
              <w:jc w:val="center"/>
              <w:rPr>
                <w:rFonts w:ascii="標楷體" w:eastAsia="標楷體" w:hAnsi="標楷體"/>
                <w:b/>
                <w:color w:val="000000"/>
                <w:spacing w:val="20"/>
                <w:kern w:val="0"/>
                <w:sz w:val="32"/>
                <w:szCs w:val="32"/>
              </w:rPr>
            </w:pPr>
            <w:r>
              <w:br w:type="page"/>
            </w:r>
            <w:r w:rsidRPr="00DF1F87">
              <w:rPr>
                <w:rFonts w:ascii="標楷體" w:eastAsia="標楷體" w:hAnsi="標楷體" w:hint="eastAsia"/>
                <w:b/>
                <w:color w:val="000000"/>
                <w:spacing w:val="20"/>
                <w:kern w:val="0"/>
                <w:sz w:val="32"/>
                <w:szCs w:val="32"/>
              </w:rPr>
              <w:t>國立東石高級中學96學年度傑出校友</w:t>
            </w:r>
          </w:p>
        </w:tc>
      </w:tr>
      <w:tr w:rsidR="009E720B" w:rsidRPr="00DF1F87" w:rsidTr="00A7567A">
        <w:trPr>
          <w:trHeight w:val="397"/>
          <w:tblHeader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服    </w:t>
            </w: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單    位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       稱</w:t>
            </w:r>
          </w:p>
        </w:tc>
      </w:tr>
      <w:tr w:rsidR="009E720B" w:rsidRPr="00DF1F87" w:rsidTr="00A7567A">
        <w:trPr>
          <w:trHeight w:val="46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王登福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全國科技研發企業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46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許賢哲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吉泰旅行社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693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吳文瑞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吉星室內設計工程公司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8"/>
                <w:szCs w:val="28"/>
              </w:rPr>
              <w:t>台北嘉義同鄉會朴子聯誼會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總經理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總編輯</w:t>
            </w:r>
          </w:p>
        </w:tc>
      </w:tr>
      <w:tr w:rsidR="009E720B" w:rsidRPr="00DF1F87" w:rsidTr="00A7567A">
        <w:trPr>
          <w:trHeight w:val="397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侯清旺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中國鋼鐵公司軋鋼三廠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9E720B" w:rsidRPr="00DF1F87" w:rsidTr="00A7567A">
        <w:trPr>
          <w:trHeight w:val="731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黃國明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明桂牧場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北天宮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負責人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主任委員</w:t>
            </w:r>
            <w:r w:rsidRPr="00DF1F8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王國強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國防部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陸軍航空特戰指揮部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中將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謝榮展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嘉義縣消防局第一大隊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吳鳳技術學院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大隊長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兼任講師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吳新旺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田邊廚具有限公司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副理事長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黃純禧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大同公同營業聯誼會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顧問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總幹事</w:t>
            </w:r>
          </w:p>
        </w:tc>
      </w:tr>
      <w:tr w:rsidR="009E720B" w:rsidRPr="00DF1F87" w:rsidTr="00A7567A">
        <w:trPr>
          <w:trHeight w:val="508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余金鸞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中華技術服務社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經理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涂芳田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衛理律師事務所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台中地方法院調解會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律師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主任委員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顏錦雀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彰化市楊中醫診所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彰化縣警友社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負責人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胡茂榮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交通部觀光局澎湖國家風景區管理處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副處長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鍾松郎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中華民國學生棒球運動聯盟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嘉義地檢署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監事會召集人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觀護志工</w:t>
            </w:r>
            <w:proofErr w:type="gramEnd"/>
          </w:p>
        </w:tc>
      </w:tr>
      <w:tr w:rsidR="009E720B" w:rsidRPr="00DF1F87" w:rsidTr="00A7567A">
        <w:trPr>
          <w:trHeight w:val="422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楊木仁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290" w:hanging="29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台北嘉義同鄉會朴子聯誼會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監察委員</w:t>
            </w:r>
          </w:p>
        </w:tc>
      </w:tr>
      <w:tr w:rsidR="009E720B" w:rsidRPr="00DF1F87" w:rsidTr="00A7567A">
        <w:trPr>
          <w:trHeight w:val="528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張聰榮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國立台灣體院競技系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E720B" w:rsidRPr="00DF1F87" w:rsidTr="00A7567A">
        <w:trPr>
          <w:trHeight w:val="727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蘇信義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畫家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高雄市立美術館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藝術創作者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典藏委員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楊秀玉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嘉義縣議會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釔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明實業有限公司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議員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9E720B" w:rsidRPr="00DF1F87" w:rsidTr="00A7567A">
        <w:trPr>
          <w:trHeight w:val="8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呂明德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華德國際投資公司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8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吳貞儀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中國媽媽協會</w:t>
            </w:r>
          </w:p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台北市美容業職業工會</w:t>
            </w:r>
          </w:p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台北市模特兒職業工會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理事長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創會理事長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理事長</w:t>
            </w:r>
          </w:p>
        </w:tc>
      </w:tr>
    </w:tbl>
    <w:p w:rsidR="007D36CA" w:rsidRPr="009E720B" w:rsidRDefault="007D36CA"/>
    <w:sectPr w:rsidR="007D36CA" w:rsidRPr="009E720B" w:rsidSect="007D3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20B"/>
    <w:rsid w:val="007D36CA"/>
    <w:rsid w:val="009E720B"/>
    <w:rsid w:val="00A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2023-07-14T07:23:00Z</dcterms:created>
  <dcterms:modified xsi:type="dcterms:W3CDTF">2023-07-14T07:28:00Z</dcterms:modified>
</cp:coreProperties>
</file>